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90409" w14:textId="77777777" w:rsidR="004D1EBD" w:rsidRDefault="00690EBF" w:rsidP="004D1EBD">
      <w:pPr>
        <w:kinsoku w:val="0"/>
        <w:overflowPunct w:val="0"/>
        <w:jc w:val="center"/>
        <w:rPr>
          <w:rFonts w:asciiTheme="minorHAnsi" w:hAnsiTheme="minorHAnsi" w:cstheme="minorHAnsi"/>
          <w:b/>
          <w:bCs/>
          <w:spacing w:val="-5"/>
          <w:sz w:val="22"/>
          <w:szCs w:val="22"/>
        </w:rPr>
      </w:pPr>
      <w:bookmarkStart w:id="0" w:name="_GoBack"/>
      <w:bookmarkEnd w:id="0"/>
      <w:r w:rsidRPr="004D1EBD">
        <w:rPr>
          <w:rFonts w:asciiTheme="minorHAnsi" w:hAnsiTheme="minorHAnsi" w:cstheme="minorHAnsi"/>
          <w:b/>
          <w:bCs/>
          <w:spacing w:val="-6"/>
          <w:sz w:val="22"/>
          <w:szCs w:val="22"/>
        </w:rPr>
        <w:t>A</w:t>
      </w:r>
      <w:r w:rsidRPr="004D1EBD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4D1EBD">
        <w:rPr>
          <w:rFonts w:asciiTheme="minorHAnsi" w:hAnsiTheme="minorHAnsi" w:cstheme="minorHAnsi"/>
          <w:b/>
          <w:bCs/>
          <w:spacing w:val="3"/>
          <w:sz w:val="22"/>
          <w:szCs w:val="22"/>
        </w:rPr>
        <w:t>p</w:t>
      </w:r>
      <w:r w:rsidRPr="004D1EBD">
        <w:rPr>
          <w:rFonts w:asciiTheme="minorHAnsi" w:hAnsiTheme="minorHAnsi" w:cstheme="minorHAnsi"/>
          <w:b/>
          <w:bCs/>
          <w:sz w:val="22"/>
          <w:szCs w:val="22"/>
        </w:rPr>
        <w:t>endix</w:t>
      </w:r>
      <w:r w:rsidRPr="004D1EBD">
        <w:rPr>
          <w:rFonts w:asciiTheme="minorHAnsi" w:hAnsiTheme="minorHAnsi" w:cstheme="minorHAnsi"/>
          <w:b/>
          <w:bCs/>
          <w:spacing w:val="-8"/>
          <w:sz w:val="22"/>
          <w:szCs w:val="22"/>
        </w:rPr>
        <w:t xml:space="preserve"> </w:t>
      </w:r>
      <w:r w:rsidR="004D1EBD" w:rsidRPr="004D1EBD">
        <w:rPr>
          <w:rFonts w:asciiTheme="minorHAnsi" w:hAnsiTheme="minorHAnsi" w:cstheme="minorHAnsi"/>
          <w:b/>
          <w:bCs/>
          <w:spacing w:val="-8"/>
          <w:sz w:val="22"/>
          <w:szCs w:val="22"/>
        </w:rPr>
        <w:t>5</w:t>
      </w:r>
      <w:r w:rsidRPr="004D1EB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D1EBD" w:rsidRPr="004D1EBD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4D1EBD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Pr="004D1EBD">
        <w:rPr>
          <w:rFonts w:asciiTheme="minorHAnsi" w:hAnsiTheme="minorHAnsi" w:cstheme="minorHAnsi"/>
          <w:b/>
          <w:bCs/>
          <w:spacing w:val="8"/>
          <w:sz w:val="22"/>
          <w:szCs w:val="22"/>
        </w:rPr>
        <w:t xml:space="preserve"> </w:t>
      </w:r>
      <w:r w:rsidRPr="004D1EBD">
        <w:rPr>
          <w:rFonts w:asciiTheme="minorHAnsi" w:hAnsiTheme="minorHAnsi" w:cstheme="minorHAnsi"/>
          <w:b/>
          <w:bCs/>
          <w:spacing w:val="-6"/>
          <w:sz w:val="22"/>
          <w:szCs w:val="22"/>
        </w:rPr>
        <w:t>A</w:t>
      </w:r>
      <w:r w:rsidRPr="004D1EBD">
        <w:rPr>
          <w:rFonts w:asciiTheme="minorHAnsi" w:hAnsiTheme="minorHAnsi" w:cstheme="minorHAnsi"/>
          <w:b/>
          <w:bCs/>
          <w:sz w:val="22"/>
          <w:szCs w:val="22"/>
        </w:rPr>
        <w:t>dult</w:t>
      </w:r>
      <w:r w:rsidRPr="004D1EBD">
        <w:rPr>
          <w:rFonts w:asciiTheme="minorHAnsi" w:hAnsiTheme="minorHAnsi" w:cstheme="minorHAnsi"/>
          <w:b/>
          <w:bCs/>
          <w:spacing w:val="-5"/>
          <w:sz w:val="22"/>
          <w:szCs w:val="22"/>
        </w:rPr>
        <w:t xml:space="preserve"> </w:t>
      </w:r>
      <w:r w:rsidRPr="004D1EBD">
        <w:rPr>
          <w:rFonts w:asciiTheme="minorHAnsi" w:hAnsiTheme="minorHAnsi" w:cstheme="minorHAnsi"/>
          <w:b/>
          <w:bCs/>
          <w:spacing w:val="-1"/>
          <w:sz w:val="22"/>
          <w:szCs w:val="22"/>
        </w:rPr>
        <w:t>S</w:t>
      </w:r>
      <w:r w:rsidRPr="004D1EBD">
        <w:rPr>
          <w:rFonts w:asciiTheme="minorHAnsi" w:hAnsiTheme="minorHAnsi" w:cstheme="minorHAnsi"/>
          <w:b/>
          <w:bCs/>
          <w:sz w:val="22"/>
          <w:szCs w:val="22"/>
        </w:rPr>
        <w:t>afe</w:t>
      </w:r>
      <w:r w:rsidRPr="004D1EBD">
        <w:rPr>
          <w:rFonts w:asciiTheme="minorHAnsi" w:hAnsiTheme="minorHAnsi" w:cstheme="minorHAnsi"/>
          <w:b/>
          <w:bCs/>
          <w:spacing w:val="3"/>
          <w:sz w:val="22"/>
          <w:szCs w:val="22"/>
        </w:rPr>
        <w:t>g</w:t>
      </w:r>
      <w:r w:rsidRPr="004D1EBD">
        <w:rPr>
          <w:rFonts w:asciiTheme="minorHAnsi" w:hAnsiTheme="minorHAnsi" w:cstheme="minorHAnsi"/>
          <w:b/>
          <w:bCs/>
          <w:sz w:val="22"/>
          <w:szCs w:val="22"/>
        </w:rPr>
        <w:t>ua</w:t>
      </w:r>
      <w:r w:rsidRPr="004D1EBD">
        <w:rPr>
          <w:rFonts w:asciiTheme="minorHAnsi" w:hAnsiTheme="minorHAnsi" w:cstheme="minorHAnsi"/>
          <w:b/>
          <w:bCs/>
          <w:spacing w:val="-1"/>
          <w:sz w:val="22"/>
          <w:szCs w:val="22"/>
        </w:rPr>
        <w:t>r</w:t>
      </w:r>
      <w:r w:rsidRPr="004D1EBD">
        <w:rPr>
          <w:rFonts w:asciiTheme="minorHAnsi" w:hAnsiTheme="minorHAnsi" w:cstheme="minorHAnsi"/>
          <w:b/>
          <w:bCs/>
          <w:sz w:val="22"/>
          <w:szCs w:val="22"/>
        </w:rPr>
        <w:t>ding</w:t>
      </w:r>
      <w:r w:rsidRPr="004D1EBD">
        <w:rPr>
          <w:rFonts w:asciiTheme="minorHAnsi" w:hAnsiTheme="minorHAnsi" w:cstheme="minorHAnsi"/>
          <w:b/>
          <w:bCs/>
          <w:spacing w:val="-7"/>
          <w:sz w:val="22"/>
          <w:szCs w:val="22"/>
        </w:rPr>
        <w:t xml:space="preserve"> </w:t>
      </w:r>
      <w:r w:rsidRPr="004D1EBD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Pr="004D1EBD">
        <w:rPr>
          <w:rFonts w:asciiTheme="minorHAnsi" w:hAnsiTheme="minorHAnsi" w:cstheme="minorHAnsi"/>
          <w:b/>
          <w:bCs/>
          <w:spacing w:val="1"/>
          <w:sz w:val="22"/>
          <w:szCs w:val="22"/>
        </w:rPr>
        <w:t>e</w:t>
      </w:r>
      <w:r w:rsidRPr="004D1EBD">
        <w:rPr>
          <w:rFonts w:asciiTheme="minorHAnsi" w:hAnsiTheme="minorHAnsi" w:cstheme="minorHAnsi"/>
          <w:b/>
          <w:bCs/>
          <w:sz w:val="22"/>
          <w:szCs w:val="22"/>
        </w:rPr>
        <w:t>ci</w:t>
      </w:r>
      <w:r w:rsidRPr="004D1EBD">
        <w:rPr>
          <w:rFonts w:asciiTheme="minorHAnsi" w:hAnsiTheme="minorHAnsi" w:cstheme="minorHAnsi"/>
          <w:b/>
          <w:bCs/>
          <w:spacing w:val="-1"/>
          <w:sz w:val="22"/>
          <w:szCs w:val="22"/>
        </w:rPr>
        <w:t>s</w:t>
      </w:r>
      <w:r w:rsidRPr="004D1EBD">
        <w:rPr>
          <w:rFonts w:asciiTheme="minorHAnsi" w:hAnsiTheme="minorHAnsi" w:cstheme="minorHAnsi"/>
          <w:b/>
          <w:bCs/>
          <w:sz w:val="22"/>
          <w:szCs w:val="22"/>
        </w:rPr>
        <w:t>ion</w:t>
      </w:r>
      <w:r w:rsidRPr="004D1EBD">
        <w:rPr>
          <w:rFonts w:asciiTheme="minorHAnsi" w:hAnsiTheme="minorHAnsi" w:cstheme="minorHAnsi"/>
          <w:b/>
          <w:bCs/>
          <w:spacing w:val="-6"/>
          <w:sz w:val="22"/>
          <w:szCs w:val="22"/>
        </w:rPr>
        <w:t xml:space="preserve"> </w:t>
      </w:r>
      <w:r w:rsidRPr="004D1EBD">
        <w:rPr>
          <w:rFonts w:asciiTheme="minorHAnsi" w:hAnsiTheme="minorHAnsi" w:cstheme="minorHAnsi"/>
          <w:b/>
          <w:bCs/>
          <w:sz w:val="22"/>
          <w:szCs w:val="22"/>
        </w:rPr>
        <w:t>Guide</w:t>
      </w:r>
    </w:p>
    <w:p w14:paraId="014C94C1" w14:textId="03679DE1" w:rsidR="004D1EBD" w:rsidRDefault="004D1EBD" w:rsidP="004D1EBD">
      <w:pPr>
        <w:kinsoku w:val="0"/>
        <w:overflowPunct w:val="0"/>
        <w:jc w:val="center"/>
        <w:rPr>
          <w:rFonts w:asciiTheme="minorHAnsi" w:hAnsiTheme="minorHAnsi" w:cstheme="minorHAnsi"/>
          <w:b/>
          <w:bCs/>
          <w:spacing w:val="-5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4D1EBD">
        <w:rPr>
          <w:rFonts w:asciiTheme="minorHAnsi" w:hAnsiTheme="minorHAnsi" w:cstheme="minorHAnsi"/>
          <w:b/>
          <w:bCs/>
          <w:sz w:val="22"/>
          <w:szCs w:val="22"/>
        </w:rPr>
        <w:t xml:space="preserve">hen </w:t>
      </w:r>
      <w:r w:rsidRPr="004D1EBD">
        <w:rPr>
          <w:rFonts w:asciiTheme="minorHAnsi" w:hAnsiTheme="minorHAnsi" w:cstheme="minorHAnsi"/>
          <w:b/>
          <w:bCs/>
          <w:spacing w:val="1"/>
          <w:sz w:val="22"/>
          <w:szCs w:val="22"/>
        </w:rPr>
        <w:t>t</w:t>
      </w:r>
      <w:r w:rsidRPr="004D1EBD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Pr="004D1EBD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="00321C6D">
        <w:rPr>
          <w:rFonts w:asciiTheme="minorHAnsi" w:hAnsiTheme="minorHAnsi" w:cstheme="minorHAnsi"/>
          <w:b/>
          <w:bCs/>
          <w:spacing w:val="-2"/>
          <w:sz w:val="22"/>
          <w:szCs w:val="22"/>
        </w:rPr>
        <w:t>raise</w:t>
      </w:r>
      <w:r w:rsidRPr="004D1EBD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a safeguarding </w:t>
      </w:r>
      <w:r w:rsidR="00321C6D">
        <w:rPr>
          <w:rFonts w:asciiTheme="minorHAnsi" w:hAnsiTheme="minorHAnsi" w:cstheme="minorHAnsi"/>
          <w:b/>
          <w:bCs/>
          <w:spacing w:val="-2"/>
          <w:sz w:val="22"/>
          <w:szCs w:val="22"/>
        </w:rPr>
        <w:t>concern</w:t>
      </w:r>
      <w:r w:rsidRPr="004D1EBD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proofErr w:type="gramStart"/>
      <w:r w:rsidRPr="004D1EBD">
        <w:rPr>
          <w:rFonts w:asciiTheme="minorHAnsi" w:hAnsiTheme="minorHAnsi" w:cstheme="minorHAnsi"/>
          <w:b/>
          <w:bCs/>
          <w:spacing w:val="-2"/>
          <w:sz w:val="22"/>
          <w:szCs w:val="22"/>
        </w:rPr>
        <w:t>in regard to</w:t>
      </w:r>
      <w:proofErr w:type="gramEnd"/>
      <w:r w:rsidRPr="004D1EBD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pressure ulcers</w:t>
      </w:r>
    </w:p>
    <w:p w14:paraId="71F36E87" w14:textId="77777777" w:rsidR="004D1EBD" w:rsidRDefault="004D1EBD" w:rsidP="004D1EBD">
      <w:pPr>
        <w:kinsoku w:val="0"/>
        <w:overflowPunct w:val="0"/>
        <w:rPr>
          <w:rFonts w:asciiTheme="minorHAnsi" w:hAnsiTheme="minorHAnsi" w:cstheme="minorHAnsi"/>
          <w:b/>
          <w:bCs/>
          <w:spacing w:val="-5"/>
          <w:sz w:val="22"/>
          <w:szCs w:val="22"/>
        </w:rPr>
      </w:pPr>
    </w:p>
    <w:p w14:paraId="22E416A6" w14:textId="3692EF77" w:rsidR="004D1EBD" w:rsidRPr="004D1EBD" w:rsidRDefault="00690EBF" w:rsidP="004D1EBD">
      <w:pPr>
        <w:kinsoku w:val="0"/>
        <w:overflowPunct w:val="0"/>
        <w:rPr>
          <w:rFonts w:asciiTheme="minorHAnsi" w:hAnsiTheme="minorHAnsi" w:cs="Arial"/>
          <w:bCs/>
          <w:sz w:val="22"/>
          <w:szCs w:val="22"/>
        </w:rPr>
      </w:pPr>
      <w:r w:rsidRPr="004D1EBD">
        <w:rPr>
          <w:rFonts w:asciiTheme="minorHAnsi" w:hAnsiTheme="minorHAnsi" w:cs="Arial"/>
          <w:bCs/>
          <w:sz w:val="22"/>
          <w:szCs w:val="22"/>
        </w:rPr>
        <w:t>If</w:t>
      </w:r>
      <w:r w:rsidRPr="004D1EBD">
        <w:rPr>
          <w:rFonts w:asciiTheme="minorHAnsi" w:hAnsiTheme="minorHAnsi" w:cs="Arial"/>
          <w:bCs/>
          <w:spacing w:val="-6"/>
          <w:sz w:val="22"/>
          <w:szCs w:val="22"/>
        </w:rPr>
        <w:t xml:space="preserve"> </w:t>
      </w:r>
      <w:r w:rsidRPr="004D1EBD">
        <w:rPr>
          <w:rFonts w:asciiTheme="minorHAnsi" w:hAnsiTheme="minorHAnsi" w:cs="Arial"/>
          <w:bCs/>
          <w:sz w:val="22"/>
          <w:szCs w:val="22"/>
        </w:rPr>
        <w:t>the</w:t>
      </w:r>
      <w:r w:rsidRPr="004D1EBD">
        <w:rPr>
          <w:rFonts w:asciiTheme="minorHAnsi" w:hAnsiTheme="minorHAnsi" w:cs="Arial"/>
          <w:bCs/>
          <w:spacing w:val="-5"/>
          <w:sz w:val="22"/>
          <w:szCs w:val="22"/>
        </w:rPr>
        <w:t xml:space="preserve"> </w:t>
      </w:r>
      <w:r w:rsidRPr="004D1EBD">
        <w:rPr>
          <w:rFonts w:asciiTheme="minorHAnsi" w:hAnsiTheme="minorHAnsi" w:cs="Arial"/>
          <w:bCs/>
          <w:spacing w:val="-1"/>
          <w:sz w:val="22"/>
          <w:szCs w:val="22"/>
        </w:rPr>
        <w:t>s</w:t>
      </w:r>
      <w:r w:rsidRPr="004D1EBD">
        <w:rPr>
          <w:rFonts w:asciiTheme="minorHAnsi" w:hAnsiTheme="minorHAnsi" w:cs="Arial"/>
          <w:bCs/>
          <w:sz w:val="22"/>
          <w:szCs w:val="22"/>
        </w:rPr>
        <w:t>co</w:t>
      </w:r>
      <w:r w:rsidRPr="004D1EBD">
        <w:rPr>
          <w:rFonts w:asciiTheme="minorHAnsi" w:hAnsiTheme="minorHAnsi" w:cs="Arial"/>
          <w:bCs/>
          <w:spacing w:val="1"/>
          <w:sz w:val="22"/>
          <w:szCs w:val="22"/>
        </w:rPr>
        <w:t>r</w:t>
      </w:r>
      <w:r w:rsidRPr="004D1EBD">
        <w:rPr>
          <w:rFonts w:asciiTheme="minorHAnsi" w:hAnsiTheme="minorHAnsi" w:cs="Arial"/>
          <w:bCs/>
          <w:sz w:val="22"/>
          <w:szCs w:val="22"/>
        </w:rPr>
        <w:t>e</w:t>
      </w:r>
      <w:r w:rsidRPr="004D1EBD">
        <w:rPr>
          <w:rFonts w:asciiTheme="minorHAnsi" w:hAnsiTheme="minorHAnsi" w:cs="Arial"/>
          <w:bCs/>
          <w:spacing w:val="-6"/>
          <w:sz w:val="22"/>
          <w:szCs w:val="22"/>
        </w:rPr>
        <w:t xml:space="preserve"> </w:t>
      </w:r>
      <w:r w:rsidRPr="004D1EBD">
        <w:rPr>
          <w:rFonts w:asciiTheme="minorHAnsi" w:hAnsiTheme="minorHAnsi" w:cs="Arial"/>
          <w:bCs/>
          <w:spacing w:val="-1"/>
          <w:sz w:val="22"/>
          <w:szCs w:val="22"/>
        </w:rPr>
        <w:t>i</w:t>
      </w:r>
      <w:r w:rsidRPr="004D1EBD">
        <w:rPr>
          <w:rFonts w:asciiTheme="minorHAnsi" w:hAnsiTheme="minorHAnsi" w:cs="Arial"/>
          <w:bCs/>
          <w:sz w:val="22"/>
          <w:szCs w:val="22"/>
        </w:rPr>
        <w:t>s</w:t>
      </w:r>
      <w:r w:rsidRPr="004D1EBD">
        <w:rPr>
          <w:rFonts w:asciiTheme="minorHAnsi" w:hAnsiTheme="minorHAnsi" w:cs="Arial"/>
          <w:bCs/>
          <w:spacing w:val="-5"/>
          <w:sz w:val="22"/>
          <w:szCs w:val="22"/>
        </w:rPr>
        <w:t xml:space="preserve"> </w:t>
      </w:r>
      <w:r w:rsidRPr="004D1EBD">
        <w:rPr>
          <w:rFonts w:asciiTheme="minorHAnsi" w:hAnsiTheme="minorHAnsi" w:cs="Arial"/>
          <w:bCs/>
          <w:sz w:val="22"/>
          <w:szCs w:val="22"/>
        </w:rPr>
        <w:t>15</w:t>
      </w:r>
      <w:r w:rsidRPr="004D1EBD">
        <w:rPr>
          <w:rFonts w:asciiTheme="minorHAnsi" w:hAnsiTheme="minorHAnsi" w:cs="Arial"/>
          <w:bCs/>
          <w:spacing w:val="-6"/>
          <w:sz w:val="22"/>
          <w:szCs w:val="22"/>
        </w:rPr>
        <w:t xml:space="preserve"> </w:t>
      </w:r>
      <w:r w:rsidRPr="004D1EBD">
        <w:rPr>
          <w:rFonts w:asciiTheme="minorHAnsi" w:hAnsiTheme="minorHAnsi" w:cs="Arial"/>
          <w:bCs/>
          <w:spacing w:val="2"/>
          <w:sz w:val="22"/>
          <w:szCs w:val="22"/>
        </w:rPr>
        <w:t>o</w:t>
      </w:r>
      <w:r w:rsidRPr="004D1EBD">
        <w:rPr>
          <w:rFonts w:asciiTheme="minorHAnsi" w:hAnsiTheme="minorHAnsi" w:cs="Arial"/>
          <w:bCs/>
          <w:sz w:val="22"/>
          <w:szCs w:val="22"/>
        </w:rPr>
        <w:t>r</w:t>
      </w:r>
      <w:r w:rsidRPr="004D1EBD">
        <w:rPr>
          <w:rFonts w:asciiTheme="minorHAnsi" w:hAnsiTheme="minorHAnsi" w:cs="Arial"/>
          <w:bCs/>
          <w:spacing w:val="-5"/>
          <w:sz w:val="22"/>
          <w:szCs w:val="22"/>
        </w:rPr>
        <w:t xml:space="preserve"> </w:t>
      </w:r>
      <w:r w:rsidRPr="004D1EBD">
        <w:rPr>
          <w:rFonts w:asciiTheme="minorHAnsi" w:hAnsiTheme="minorHAnsi" w:cs="Arial"/>
          <w:bCs/>
          <w:sz w:val="22"/>
          <w:szCs w:val="22"/>
        </w:rPr>
        <w:t>o</w:t>
      </w:r>
      <w:r w:rsidRPr="004D1EBD">
        <w:rPr>
          <w:rFonts w:asciiTheme="minorHAnsi" w:hAnsiTheme="minorHAnsi" w:cs="Arial"/>
          <w:bCs/>
          <w:spacing w:val="2"/>
          <w:sz w:val="22"/>
          <w:szCs w:val="22"/>
        </w:rPr>
        <w:t>v</w:t>
      </w:r>
      <w:r w:rsidRPr="004D1EBD">
        <w:rPr>
          <w:rFonts w:asciiTheme="minorHAnsi" w:hAnsiTheme="minorHAnsi" w:cs="Arial"/>
          <w:bCs/>
          <w:sz w:val="22"/>
          <w:szCs w:val="22"/>
        </w:rPr>
        <w:t>er</w:t>
      </w:r>
      <w:r w:rsidRPr="004D1EBD">
        <w:rPr>
          <w:rFonts w:asciiTheme="minorHAnsi" w:hAnsiTheme="minorHAnsi" w:cs="Arial"/>
          <w:bCs/>
          <w:spacing w:val="-7"/>
          <w:sz w:val="22"/>
          <w:szCs w:val="22"/>
        </w:rPr>
        <w:t xml:space="preserve"> </w:t>
      </w:r>
      <w:r w:rsidRPr="004D1EBD">
        <w:rPr>
          <w:rFonts w:asciiTheme="minorHAnsi" w:hAnsiTheme="minorHAnsi" w:cs="Arial"/>
          <w:bCs/>
          <w:spacing w:val="1"/>
          <w:sz w:val="22"/>
          <w:szCs w:val="22"/>
        </w:rPr>
        <w:t>r</w:t>
      </w:r>
      <w:r w:rsidRPr="004D1EBD">
        <w:rPr>
          <w:rFonts w:asciiTheme="minorHAnsi" w:hAnsiTheme="minorHAnsi" w:cs="Arial"/>
          <w:bCs/>
          <w:sz w:val="22"/>
          <w:szCs w:val="22"/>
        </w:rPr>
        <w:t>efer</w:t>
      </w:r>
      <w:r w:rsidRPr="004D1EBD">
        <w:rPr>
          <w:rFonts w:asciiTheme="minorHAnsi" w:hAnsiTheme="minorHAnsi" w:cs="Arial"/>
          <w:bCs/>
          <w:spacing w:val="-6"/>
          <w:sz w:val="22"/>
          <w:szCs w:val="22"/>
        </w:rPr>
        <w:t xml:space="preserve"> </w:t>
      </w:r>
      <w:r w:rsidR="004D1EBD" w:rsidRPr="004D1EBD">
        <w:rPr>
          <w:rFonts w:asciiTheme="minorHAnsi" w:hAnsiTheme="minorHAnsi" w:cs="Arial"/>
          <w:bCs/>
          <w:spacing w:val="-6"/>
          <w:sz w:val="22"/>
          <w:szCs w:val="22"/>
        </w:rPr>
        <w:t xml:space="preserve">to the Safeguarding Adult Team </w:t>
      </w:r>
      <w:r w:rsidRPr="004D1EBD">
        <w:rPr>
          <w:rFonts w:asciiTheme="minorHAnsi" w:hAnsiTheme="minorHAnsi" w:cs="Arial"/>
          <w:bCs/>
          <w:spacing w:val="2"/>
          <w:sz w:val="22"/>
          <w:szCs w:val="22"/>
        </w:rPr>
        <w:t>b</w:t>
      </w:r>
      <w:r w:rsidRPr="004D1EBD">
        <w:rPr>
          <w:rFonts w:asciiTheme="minorHAnsi" w:hAnsiTheme="minorHAnsi" w:cs="Arial"/>
          <w:bCs/>
          <w:sz w:val="22"/>
          <w:szCs w:val="22"/>
        </w:rPr>
        <w:t>y</w:t>
      </w:r>
      <w:r w:rsidRPr="004D1EBD">
        <w:rPr>
          <w:rFonts w:asciiTheme="minorHAnsi" w:hAnsiTheme="minorHAnsi" w:cs="Arial"/>
          <w:bCs/>
          <w:spacing w:val="-5"/>
          <w:sz w:val="22"/>
          <w:szCs w:val="22"/>
        </w:rPr>
        <w:t xml:space="preserve"> </w:t>
      </w:r>
      <w:r w:rsidRPr="004D1EBD">
        <w:rPr>
          <w:rFonts w:asciiTheme="minorHAnsi" w:hAnsiTheme="minorHAnsi" w:cs="Arial"/>
          <w:bCs/>
          <w:sz w:val="22"/>
          <w:szCs w:val="22"/>
        </w:rPr>
        <w:t>s</w:t>
      </w:r>
      <w:r w:rsidRPr="004D1EBD">
        <w:rPr>
          <w:rFonts w:asciiTheme="minorHAnsi" w:hAnsiTheme="minorHAnsi" w:cs="Arial"/>
          <w:bCs/>
          <w:spacing w:val="-1"/>
          <w:sz w:val="22"/>
          <w:szCs w:val="22"/>
        </w:rPr>
        <w:t>e</w:t>
      </w:r>
      <w:r w:rsidRPr="004D1EBD">
        <w:rPr>
          <w:rFonts w:asciiTheme="minorHAnsi" w:hAnsiTheme="minorHAnsi" w:cs="Arial"/>
          <w:bCs/>
          <w:sz w:val="22"/>
          <w:szCs w:val="22"/>
        </w:rPr>
        <w:t>nding</w:t>
      </w:r>
      <w:r w:rsidRPr="004D1EBD">
        <w:rPr>
          <w:rFonts w:asciiTheme="minorHAnsi" w:hAnsiTheme="minorHAnsi" w:cs="Arial"/>
          <w:bCs/>
          <w:spacing w:val="-6"/>
          <w:sz w:val="22"/>
          <w:szCs w:val="22"/>
        </w:rPr>
        <w:t xml:space="preserve"> </w:t>
      </w:r>
      <w:r w:rsidRPr="004D1EBD">
        <w:rPr>
          <w:rFonts w:asciiTheme="minorHAnsi" w:hAnsiTheme="minorHAnsi" w:cs="Arial"/>
          <w:bCs/>
          <w:sz w:val="22"/>
          <w:szCs w:val="22"/>
        </w:rPr>
        <w:t>this</w:t>
      </w:r>
      <w:r w:rsidRPr="004D1EBD">
        <w:rPr>
          <w:rFonts w:asciiTheme="minorHAnsi" w:hAnsiTheme="minorHAnsi" w:cs="Arial"/>
          <w:bCs/>
          <w:spacing w:val="-5"/>
          <w:sz w:val="22"/>
          <w:szCs w:val="22"/>
        </w:rPr>
        <w:t xml:space="preserve"> </w:t>
      </w:r>
      <w:r w:rsidRPr="004D1EBD">
        <w:rPr>
          <w:rFonts w:asciiTheme="minorHAnsi" w:hAnsiTheme="minorHAnsi" w:cs="Arial"/>
          <w:bCs/>
          <w:sz w:val="22"/>
          <w:szCs w:val="22"/>
        </w:rPr>
        <w:t>fo</w:t>
      </w:r>
      <w:r w:rsidRPr="004D1EBD">
        <w:rPr>
          <w:rFonts w:asciiTheme="minorHAnsi" w:hAnsiTheme="minorHAnsi" w:cs="Arial"/>
          <w:bCs/>
          <w:spacing w:val="-1"/>
          <w:sz w:val="22"/>
          <w:szCs w:val="22"/>
        </w:rPr>
        <w:t>r</w:t>
      </w:r>
      <w:r w:rsidRPr="004D1EBD">
        <w:rPr>
          <w:rFonts w:asciiTheme="minorHAnsi" w:hAnsiTheme="minorHAnsi" w:cs="Arial"/>
          <w:bCs/>
          <w:sz w:val="22"/>
          <w:szCs w:val="22"/>
        </w:rPr>
        <w:t>m</w:t>
      </w:r>
      <w:r w:rsidRPr="004D1EBD">
        <w:rPr>
          <w:rFonts w:asciiTheme="minorHAnsi" w:hAnsiTheme="minorHAnsi" w:cs="Arial"/>
          <w:bCs/>
          <w:spacing w:val="-6"/>
          <w:sz w:val="22"/>
          <w:szCs w:val="22"/>
        </w:rPr>
        <w:t xml:space="preserve"> </w:t>
      </w:r>
      <w:r w:rsidRPr="004D1EBD">
        <w:rPr>
          <w:rFonts w:asciiTheme="minorHAnsi" w:hAnsiTheme="minorHAnsi" w:cs="Arial"/>
          <w:bCs/>
          <w:spacing w:val="3"/>
          <w:sz w:val="22"/>
          <w:szCs w:val="22"/>
        </w:rPr>
        <w:t>w</w:t>
      </w:r>
      <w:r w:rsidRPr="004D1EBD">
        <w:rPr>
          <w:rFonts w:asciiTheme="minorHAnsi" w:hAnsiTheme="minorHAnsi" w:cs="Arial"/>
          <w:bCs/>
          <w:sz w:val="22"/>
          <w:szCs w:val="22"/>
        </w:rPr>
        <w:t>ith</w:t>
      </w:r>
      <w:r w:rsidRPr="004D1EBD">
        <w:rPr>
          <w:rFonts w:asciiTheme="minorHAnsi" w:hAnsiTheme="minorHAnsi" w:cs="Arial"/>
          <w:bCs/>
          <w:spacing w:val="-2"/>
          <w:sz w:val="22"/>
          <w:szCs w:val="22"/>
        </w:rPr>
        <w:t xml:space="preserve"> </w:t>
      </w:r>
      <w:r w:rsidRPr="004D1EBD">
        <w:rPr>
          <w:rFonts w:asciiTheme="minorHAnsi" w:hAnsiTheme="minorHAnsi" w:cs="Arial"/>
          <w:bCs/>
          <w:spacing w:val="-3"/>
          <w:sz w:val="22"/>
          <w:szCs w:val="22"/>
        </w:rPr>
        <w:t>y</w:t>
      </w:r>
      <w:r w:rsidRPr="004D1EBD">
        <w:rPr>
          <w:rFonts w:asciiTheme="minorHAnsi" w:hAnsiTheme="minorHAnsi" w:cs="Arial"/>
          <w:bCs/>
          <w:spacing w:val="3"/>
          <w:sz w:val="22"/>
          <w:szCs w:val="22"/>
        </w:rPr>
        <w:t>o</w:t>
      </w:r>
      <w:r w:rsidRPr="004D1EBD">
        <w:rPr>
          <w:rFonts w:asciiTheme="minorHAnsi" w:hAnsiTheme="minorHAnsi" w:cs="Arial"/>
          <w:bCs/>
          <w:spacing w:val="1"/>
          <w:sz w:val="22"/>
          <w:szCs w:val="22"/>
        </w:rPr>
        <w:t>u</w:t>
      </w:r>
      <w:r w:rsidRPr="004D1EBD">
        <w:rPr>
          <w:rFonts w:asciiTheme="minorHAnsi" w:hAnsiTheme="minorHAnsi" w:cs="Arial"/>
          <w:bCs/>
          <w:sz w:val="22"/>
          <w:szCs w:val="22"/>
        </w:rPr>
        <w:t>r</w:t>
      </w:r>
      <w:r w:rsidRPr="004D1EBD">
        <w:rPr>
          <w:rFonts w:asciiTheme="minorHAnsi" w:hAnsiTheme="minorHAnsi" w:cs="Arial"/>
          <w:bCs/>
          <w:spacing w:val="-6"/>
          <w:sz w:val="22"/>
          <w:szCs w:val="22"/>
        </w:rPr>
        <w:t xml:space="preserve"> </w:t>
      </w:r>
      <w:r w:rsidRPr="004D1EBD">
        <w:rPr>
          <w:rFonts w:asciiTheme="minorHAnsi" w:hAnsiTheme="minorHAnsi" w:cs="Arial"/>
          <w:bCs/>
          <w:sz w:val="22"/>
          <w:szCs w:val="22"/>
        </w:rPr>
        <w:t>s</w:t>
      </w:r>
      <w:r w:rsidRPr="004D1EBD">
        <w:rPr>
          <w:rFonts w:asciiTheme="minorHAnsi" w:hAnsiTheme="minorHAnsi" w:cs="Arial"/>
          <w:bCs/>
          <w:spacing w:val="-1"/>
          <w:sz w:val="22"/>
          <w:szCs w:val="22"/>
        </w:rPr>
        <w:t>a</w:t>
      </w:r>
      <w:r w:rsidRPr="004D1EBD">
        <w:rPr>
          <w:rFonts w:asciiTheme="minorHAnsi" w:hAnsiTheme="minorHAnsi" w:cs="Arial"/>
          <w:bCs/>
          <w:sz w:val="22"/>
          <w:szCs w:val="22"/>
        </w:rPr>
        <w:t>fegu</w:t>
      </w:r>
      <w:r w:rsidRPr="004D1EBD">
        <w:rPr>
          <w:rFonts w:asciiTheme="minorHAnsi" w:hAnsiTheme="minorHAnsi" w:cs="Arial"/>
          <w:bCs/>
          <w:spacing w:val="1"/>
          <w:sz w:val="22"/>
          <w:szCs w:val="22"/>
        </w:rPr>
        <w:t>a</w:t>
      </w:r>
      <w:r w:rsidRPr="004D1EBD">
        <w:rPr>
          <w:rFonts w:asciiTheme="minorHAnsi" w:hAnsiTheme="minorHAnsi" w:cs="Arial"/>
          <w:bCs/>
          <w:spacing w:val="-1"/>
          <w:sz w:val="22"/>
          <w:szCs w:val="22"/>
        </w:rPr>
        <w:t>r</w:t>
      </w:r>
      <w:r w:rsidRPr="004D1EBD">
        <w:rPr>
          <w:rFonts w:asciiTheme="minorHAnsi" w:hAnsiTheme="minorHAnsi" w:cs="Arial"/>
          <w:bCs/>
          <w:sz w:val="22"/>
          <w:szCs w:val="22"/>
        </w:rPr>
        <w:t>ding</w:t>
      </w:r>
      <w:r w:rsidRPr="004D1EBD">
        <w:rPr>
          <w:rFonts w:asciiTheme="minorHAnsi" w:hAnsiTheme="minorHAnsi" w:cs="Arial"/>
          <w:bCs/>
          <w:spacing w:val="-5"/>
          <w:sz w:val="22"/>
          <w:szCs w:val="22"/>
        </w:rPr>
        <w:t xml:space="preserve"> </w:t>
      </w:r>
      <w:r w:rsidR="00321C6D">
        <w:rPr>
          <w:rFonts w:asciiTheme="minorHAnsi" w:hAnsiTheme="minorHAnsi" w:cs="Arial"/>
          <w:bCs/>
          <w:spacing w:val="1"/>
          <w:sz w:val="22"/>
          <w:szCs w:val="22"/>
        </w:rPr>
        <w:t>concern</w:t>
      </w:r>
      <w:r w:rsidR="004D1EBD" w:rsidRPr="004D1EBD">
        <w:rPr>
          <w:rFonts w:asciiTheme="minorHAnsi" w:hAnsiTheme="minorHAnsi" w:cs="Arial"/>
          <w:bCs/>
          <w:sz w:val="22"/>
          <w:szCs w:val="22"/>
        </w:rPr>
        <w:t>.</w:t>
      </w:r>
    </w:p>
    <w:p w14:paraId="2345A903" w14:textId="77777777" w:rsidR="004D1EBD" w:rsidRPr="004D1EBD" w:rsidRDefault="004D1EBD" w:rsidP="004D1EBD">
      <w:pPr>
        <w:kinsoku w:val="0"/>
        <w:overflowPunct w:val="0"/>
        <w:rPr>
          <w:rFonts w:asciiTheme="minorHAnsi" w:hAnsiTheme="minorHAnsi" w:cs="Arial"/>
          <w:bCs/>
          <w:sz w:val="22"/>
          <w:szCs w:val="22"/>
        </w:rPr>
      </w:pPr>
    </w:p>
    <w:p w14:paraId="42718F3D" w14:textId="2F050DCF" w:rsidR="004D1EBD" w:rsidRDefault="004D1EBD" w:rsidP="004D1EBD">
      <w:pPr>
        <w:kinsoku w:val="0"/>
        <w:overflowPunct w:val="0"/>
        <w:rPr>
          <w:rFonts w:asciiTheme="minorHAnsi" w:hAnsiTheme="minorHAnsi" w:cs="Arial"/>
          <w:bCs/>
          <w:sz w:val="22"/>
          <w:szCs w:val="22"/>
        </w:rPr>
      </w:pPr>
      <w:r w:rsidRPr="004D1EBD">
        <w:rPr>
          <w:rFonts w:asciiTheme="minorHAnsi" w:hAnsiTheme="minorHAnsi" w:cs="Arial"/>
          <w:bCs/>
          <w:sz w:val="22"/>
          <w:szCs w:val="22"/>
        </w:rPr>
        <w:t>The threshold fo</w:t>
      </w:r>
      <w:r w:rsidR="00321C6D">
        <w:rPr>
          <w:rFonts w:asciiTheme="minorHAnsi" w:hAnsiTheme="minorHAnsi" w:cs="Arial"/>
          <w:bCs/>
          <w:sz w:val="22"/>
          <w:szCs w:val="22"/>
        </w:rPr>
        <w:t>r a safeguarding concern</w:t>
      </w:r>
      <w:r w:rsidRPr="004D1EBD">
        <w:rPr>
          <w:rFonts w:asciiTheme="minorHAnsi" w:hAnsiTheme="minorHAnsi" w:cs="Arial"/>
          <w:bCs/>
          <w:sz w:val="22"/>
          <w:szCs w:val="22"/>
        </w:rPr>
        <w:t xml:space="preserve"> is 15 or above. However, this should not replace professional judgement and recording in relation to cases that come into your service.</w:t>
      </w:r>
    </w:p>
    <w:p w14:paraId="1990E503" w14:textId="77777777" w:rsidR="004D1EBD" w:rsidRDefault="004D1EBD" w:rsidP="004D1EBD">
      <w:pPr>
        <w:kinsoku w:val="0"/>
        <w:overflowPunct w:val="0"/>
        <w:rPr>
          <w:rFonts w:asciiTheme="minorHAnsi" w:hAnsiTheme="minorHAnsi" w:cs="Arial"/>
          <w:bCs/>
          <w:sz w:val="22"/>
          <w:szCs w:val="22"/>
        </w:rPr>
      </w:pPr>
    </w:p>
    <w:p w14:paraId="66AE735D" w14:textId="77777777" w:rsidR="002B3F41" w:rsidRDefault="004D1EBD" w:rsidP="004D1EBD">
      <w:pPr>
        <w:kinsoku w:val="0"/>
        <w:overflowPunct w:val="0"/>
        <w:spacing w:line="252" w:lineRule="exact"/>
        <w:rPr>
          <w:rStyle w:val="Hyperlink"/>
          <w:rFonts w:asciiTheme="minorHAnsi" w:hAnsiTheme="minorHAnsi" w:cstheme="minorHAnsi"/>
          <w:b/>
          <w:bCs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When completing this decision guide p</w:t>
      </w:r>
      <w:r w:rsidRPr="004D1EBD">
        <w:rPr>
          <w:rFonts w:asciiTheme="minorHAnsi" w:hAnsiTheme="minorHAnsi" w:cstheme="minorHAnsi"/>
          <w:bCs/>
          <w:sz w:val="22"/>
          <w:szCs w:val="22"/>
        </w:rPr>
        <w:t xml:space="preserve">lease refer to </w:t>
      </w:r>
      <w:hyperlink r:id="rId8" w:history="1">
        <w:r w:rsidRPr="004D1EBD">
          <w:rPr>
            <w:rStyle w:val="Hyperlink"/>
            <w:rFonts w:asciiTheme="minorHAnsi" w:hAnsiTheme="minorHAnsi" w:cstheme="minorHAnsi"/>
            <w:b/>
            <w:bCs/>
            <w:spacing w:val="-2"/>
            <w:sz w:val="22"/>
            <w:szCs w:val="22"/>
          </w:rPr>
          <w:t xml:space="preserve">Berkshire Safeguarding Adults </w:t>
        </w:r>
        <w:proofErr w:type="spellStart"/>
        <w:r w:rsidRPr="004D1EBD">
          <w:rPr>
            <w:rStyle w:val="Hyperlink"/>
            <w:rFonts w:asciiTheme="minorHAnsi" w:hAnsiTheme="minorHAnsi" w:cstheme="minorHAnsi"/>
            <w:b/>
            <w:bCs/>
            <w:spacing w:val="-2"/>
            <w:sz w:val="22"/>
            <w:szCs w:val="22"/>
          </w:rPr>
          <w:t>Polices</w:t>
        </w:r>
        <w:proofErr w:type="spellEnd"/>
        <w:r w:rsidRPr="004D1EBD">
          <w:rPr>
            <w:rStyle w:val="Hyperlink"/>
            <w:rFonts w:asciiTheme="minorHAnsi" w:hAnsiTheme="minorHAnsi" w:cstheme="minorHAnsi"/>
            <w:b/>
            <w:bCs/>
            <w:spacing w:val="-2"/>
            <w:sz w:val="22"/>
            <w:szCs w:val="22"/>
          </w:rPr>
          <w:t xml:space="preserve"> and Procedures</w:t>
        </w:r>
      </w:hyperlink>
    </w:p>
    <w:p w14:paraId="4D8C975E" w14:textId="77777777" w:rsidR="002B3F41" w:rsidRDefault="002B3F41" w:rsidP="002B3F41">
      <w:pPr>
        <w:kinsoku w:val="0"/>
        <w:overflowPunct w:val="0"/>
        <w:rPr>
          <w:rStyle w:val="Hyperlink"/>
          <w:rFonts w:asciiTheme="minorHAnsi" w:hAnsiTheme="minorHAnsi" w:cstheme="minorHAnsi"/>
          <w:b/>
          <w:bCs/>
          <w:spacing w:val="-2"/>
          <w:sz w:val="22"/>
          <w:szCs w:val="22"/>
        </w:rPr>
      </w:pPr>
    </w:p>
    <w:p w14:paraId="2597D029" w14:textId="77777777" w:rsidR="009078C9" w:rsidRPr="002B3F41" w:rsidRDefault="002B3F41" w:rsidP="002B3F41">
      <w:pPr>
        <w:kinsoku w:val="0"/>
        <w:overflowPunct w:val="0"/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Person Name: </w:t>
      </w:r>
      <w:r w:rsidRPr="00292F45">
        <w:rPr>
          <w:rFonts w:asciiTheme="minorHAnsi" w:hAnsiTheme="minorHAnsi" w:cs="Arial"/>
          <w:b/>
          <w:bCs/>
          <w:sz w:val="22"/>
          <w:szCs w:val="22"/>
        </w:rPr>
        <w:t>…………………………………………………. P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erson Reference </w:t>
      </w:r>
      <w:proofErr w:type="gramStart"/>
      <w:r>
        <w:rPr>
          <w:rFonts w:asciiTheme="minorHAnsi" w:hAnsiTheme="minorHAnsi" w:cs="Arial"/>
          <w:b/>
          <w:bCs/>
          <w:sz w:val="22"/>
          <w:szCs w:val="22"/>
        </w:rPr>
        <w:t>Number:…</w:t>
      </w:r>
      <w:proofErr w:type="gramEnd"/>
      <w:r>
        <w:rPr>
          <w:rFonts w:asciiTheme="minorHAnsi" w:hAnsiTheme="minorHAnsi" w:cs="Arial"/>
          <w:b/>
          <w:bCs/>
          <w:sz w:val="22"/>
          <w:szCs w:val="22"/>
        </w:rPr>
        <w:t>…………………………………………..</w:t>
      </w:r>
      <w:r w:rsidRPr="00292F45">
        <w:rPr>
          <w:rFonts w:asciiTheme="minorHAnsi" w:hAnsiTheme="minorHAnsi" w:cs="Arial"/>
          <w:b/>
          <w:bCs/>
          <w:sz w:val="22"/>
          <w:szCs w:val="22"/>
        </w:rPr>
        <w:t xml:space="preserve">  </w:t>
      </w:r>
    </w:p>
    <w:p w14:paraId="4C1974A8" w14:textId="77777777" w:rsidR="009078C9" w:rsidRDefault="009078C9" w:rsidP="004D1EBD">
      <w:pPr>
        <w:kinsoku w:val="0"/>
        <w:overflowPunct w:val="0"/>
        <w:spacing w:line="252" w:lineRule="exact"/>
        <w:rPr>
          <w:rStyle w:val="Hyperlink"/>
          <w:rFonts w:asciiTheme="minorHAnsi" w:hAnsiTheme="minorHAnsi" w:cstheme="minorHAnsi"/>
          <w:b/>
          <w:bCs/>
          <w:spacing w:val="-2"/>
          <w:sz w:val="22"/>
          <w:szCs w:val="22"/>
        </w:rPr>
      </w:pPr>
    </w:p>
    <w:p w14:paraId="079D40FA" w14:textId="77777777" w:rsidR="009078C9" w:rsidRDefault="002B3F41" w:rsidP="004D1EBD">
      <w:pPr>
        <w:kinsoku w:val="0"/>
        <w:overflowPunct w:val="0"/>
        <w:spacing w:line="252" w:lineRule="exact"/>
        <w:rPr>
          <w:rStyle w:val="Hyperlink"/>
          <w:rFonts w:asciiTheme="minorHAnsi" w:hAnsiTheme="minorHAnsi" w:cstheme="minorHAnsi"/>
          <w:b/>
          <w:bCs/>
          <w:spacing w:val="-2"/>
          <w:sz w:val="22"/>
          <w:szCs w:val="22"/>
        </w:rPr>
      </w:pPr>
      <w:r w:rsidRPr="009078C9">
        <w:rPr>
          <w:rFonts w:asciiTheme="minorHAnsi" w:hAnsiTheme="minorHAnsi" w:cs="Arial"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176813E" wp14:editId="06E7AA2A">
                <wp:simplePos x="0" y="0"/>
                <wp:positionH relativeFrom="column">
                  <wp:posOffset>0</wp:posOffset>
                </wp:positionH>
                <wp:positionV relativeFrom="paragraph">
                  <wp:posOffset>250825</wp:posOffset>
                </wp:positionV>
                <wp:extent cx="6819900" cy="2047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2047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6BCA7" w14:textId="77777777" w:rsidR="009078C9" w:rsidRDefault="009078C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9078C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Transfer of care with pressure damage</w:t>
                            </w:r>
                          </w:p>
                          <w:p w14:paraId="515014E7" w14:textId="77777777" w:rsidR="009078C9" w:rsidRDefault="009078C9" w:rsidP="009078C9">
                            <w:pPr>
                              <w:kinsoku w:val="0"/>
                              <w:overflowPunct w:val="0"/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 xml:space="preserve">Has the person </w:t>
                            </w:r>
                            <w:r w:rsidRPr="00292F45"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 xml:space="preserve">been transferred into the care of the organisation or admitted from home to your </w:t>
                            </w:r>
                            <w:r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>service with si</w:t>
                            </w:r>
                            <w:r w:rsidRPr="00292F45"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>gnificant damage and it was not possible to ascertain any information or jointly assess using the decision guide</w:t>
                            </w:r>
                            <w:r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 xml:space="preserve">? </w:t>
                            </w:r>
                          </w:p>
                          <w:p w14:paraId="083ED1A4" w14:textId="77777777" w:rsidR="009078C9" w:rsidRDefault="009078C9" w:rsidP="009078C9">
                            <w:pPr>
                              <w:kinsoku w:val="0"/>
                              <w:overflowPunct w:val="0"/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Theme="minorHAnsi" w:hAnsiTheme="minorHAnsi" w:cs="Arial"/>
                                  <w:bCs/>
                                  <w:sz w:val="22"/>
                                  <w:szCs w:val="22"/>
                                </w:rPr>
                                <w:id w:val="-41293387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Cs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CFD2D62" w14:textId="77777777" w:rsidR="009078C9" w:rsidRDefault="009078C9" w:rsidP="009078C9">
                            <w:pPr>
                              <w:kinsoku w:val="0"/>
                              <w:overflowPunct w:val="0"/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 xml:space="preserve">No  </w:t>
                            </w:r>
                            <w:sdt>
                              <w:sdtPr>
                                <w:rPr>
                                  <w:rFonts w:asciiTheme="minorHAnsi" w:hAnsiTheme="minorHAnsi" w:cs="Arial"/>
                                  <w:bCs/>
                                  <w:sz w:val="22"/>
                                  <w:szCs w:val="22"/>
                                </w:rPr>
                                <w:id w:val="-20912295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Cs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7C2FA45" w14:textId="77777777" w:rsidR="009078C9" w:rsidRDefault="009078C9" w:rsidP="009078C9">
                            <w:pPr>
                              <w:kinsoku w:val="0"/>
                              <w:overflowPunct w:val="0"/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E07F1AD" w14:textId="4C598DB6" w:rsidR="009078C9" w:rsidRDefault="009078C9" w:rsidP="009078C9">
                            <w:pPr>
                              <w:kinsoku w:val="0"/>
                              <w:overflowPunct w:val="0"/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 xml:space="preserve">The decision guide or information to support the completion of the decision guide has been shared across the providers </w:t>
                            </w:r>
                            <w:r w:rsidRPr="004D1EBD"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 xml:space="preserve">INSERT NAMES AND </w:t>
                            </w:r>
                            <w:r w:rsidRPr="003242D8"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>AGENCIES</w:t>
                            </w:r>
                            <w:r w:rsidR="003242D8" w:rsidRPr="003242D8">
                              <w:rPr>
                                <w:rFonts w:asciiTheme="minorHAnsi" w:hAnsiTheme="minorHAnsi" w:cs="Arial"/>
                                <w:b/>
                                <w:bCs/>
                                <w:sz w:val="22"/>
                                <w:szCs w:val="22"/>
                                <w:highlight w:val="yellow"/>
                              </w:rPr>
                              <w:t xml:space="preserve"> HERE</w:t>
                            </w:r>
                            <w:r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 xml:space="preserve"> and based on this information the following decision has been made:</w:t>
                            </w:r>
                          </w:p>
                          <w:p w14:paraId="31CF2DB3" w14:textId="6AB44FDB" w:rsidR="009078C9" w:rsidRPr="00292F45" w:rsidRDefault="009078C9" w:rsidP="009078C9">
                            <w:pPr>
                              <w:kinsoku w:val="0"/>
                              <w:overflowPunct w:val="0"/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>No Safeguarding</w:t>
                            </w:r>
                            <w:r w:rsidR="00321C6D"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 xml:space="preserve"> concern</w:t>
                            </w:r>
                            <w:r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 xml:space="preserve"> has been</w:t>
                            </w:r>
                            <w:r w:rsidR="00321C6D"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 xml:space="preserve"> raised</w:t>
                            </w:r>
                            <w:r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="Arial"/>
                                  <w:bCs/>
                                  <w:sz w:val="22"/>
                                  <w:szCs w:val="22"/>
                                </w:rPr>
                                <w:id w:val="-3906478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Cs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418FA2D" w14:textId="31E61A56" w:rsidR="009078C9" w:rsidRPr="00292F45" w:rsidRDefault="009078C9" w:rsidP="009078C9">
                            <w:pPr>
                              <w:kinsoku w:val="0"/>
                              <w:overflowPunct w:val="0"/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 xml:space="preserve">The previous care provider has confirmed they have </w:t>
                            </w:r>
                            <w:r w:rsidR="00321C6D"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>raised</w:t>
                            </w:r>
                            <w:r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 xml:space="preserve"> a safeguarding </w:t>
                            </w:r>
                            <w:r w:rsidR="00321C6D"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>concern</w:t>
                            </w:r>
                            <w:r>
                              <w:rPr>
                                <w:rFonts w:asciiTheme="minorHAnsi" w:hAnsiTheme="minorHAnsi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Theme="minorHAnsi" w:hAnsiTheme="minorHAnsi" w:cs="Arial"/>
                                  <w:bCs/>
                                  <w:sz w:val="22"/>
                                  <w:szCs w:val="22"/>
                                </w:rPr>
                                <w:id w:val="15329979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bCs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D427B7E" w14:textId="77777777" w:rsidR="009078C9" w:rsidRDefault="009078C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A888762" w14:textId="77777777" w:rsidR="009078C9" w:rsidRDefault="009078C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BEA91E" w14:textId="77777777" w:rsidR="009078C9" w:rsidRDefault="009078C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6AE11A" w14:textId="77777777" w:rsidR="009078C9" w:rsidRDefault="009078C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A4A904A" w14:textId="77777777" w:rsidR="009078C9" w:rsidRDefault="009078C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8E4BA9" w14:textId="77777777" w:rsidR="009078C9" w:rsidRDefault="009078C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2F977FF" w14:textId="77777777" w:rsidR="009078C9" w:rsidRPr="009078C9" w:rsidRDefault="009078C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681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9.75pt;width:537pt;height:16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SYXJAIAAEcEAAAOAAAAZHJzL2Uyb0RvYy54bWysU9uO2yAQfa/Uf0C8N74o2SRWnNU221SV&#10;thdptx+AMY5RMUOBxE6/vgP2puntpSoPiGGGw8w5M5vboVPkJKyToEuazVJKhOZQS30o6een/asV&#10;Jc4zXTMFWpT0LBy93b58selNIXJoQdXCEgTRruhNSVvvTZEkjreiY24GRmh0NmA75tG0h6S2rEf0&#10;TiV5mt4kPdjaWODCOby9H510G/GbRnD/sWmc8ESVFHPzcbdxr8KebDesOFhmWsmnNNg/ZNExqfHT&#10;C9Q984wcrfwNqpPcgoPGzzh0CTSN5CLWgNVk6S/VPLbMiFgLkuPMhSb3/2D5h9MnS2Rd0jxbUqJZ&#10;hyI9icGT1zCQPPDTG1dg2KPBQD/gNeoca3XmAfgXRzTsWqYP4s5a6FvBaswvCy+Tq6cjjgsgVf8e&#10;avyGHT1EoKGxXSAP6SCIjjqdL9qEVDhe3qyy9TpFF0dfns6Xq+Ui/sGK5+fGOv9WQEfCoaQWxY/w&#10;7PTgfEiHFc8h4TcHStZ7qVQ07KHaKUtODBtlH9eE/lOY0qQv6XqRL0YG/gqRxvUniE567Hglu5Ku&#10;LkGsCLy90XXsR8+kGs+YstITkYG7kUU/VMMkTAX1GSm1MHY2TiIeWrDfKOmxq0vqvh6ZFZSodxpl&#10;WWfzeRiDaMwXyxwNe+2prj1Mc4QqqadkPO58HJ1AmIY7lK+Rkdig85jJlCt2a+R7mqwwDtd2jPox&#10;/9vvAAAA//8DAFBLAwQUAAYACAAAACEASCtXhd4AAAAIAQAADwAAAGRycy9kb3ducmV2LnhtbEyP&#10;wU7DMBBE70j8g7VIXBC1aUvahjgVQgLRGxQEVzfeJhHxOthuGv6e7QmOOzOafVOsR9eJAUNsPWm4&#10;mSgQSJW3LdUa3t8er5cgYjJkTecJNfxghHV5flaY3PojveKwTbXgEoq50dCk1OdSxqpBZ+LE90js&#10;7X1wJvEZammDOXK56+RUqUw60xJ/aEyPDw1WX9uD07CcPw+fcTN7+aiyfbdKV4vh6TtofXkx3t+B&#10;SDimvzCc8BkdSmba+QPZKDoNPCRpmK1uQZxctZizsmMlmyqQZSH/Dyh/AQAA//8DAFBLAQItABQA&#10;BgAIAAAAIQC2gziS/gAAAOEBAAATAAAAAAAAAAAAAAAAAAAAAABbQ29udGVudF9UeXBlc10ueG1s&#10;UEsBAi0AFAAGAAgAAAAhADj9If/WAAAAlAEAAAsAAAAAAAAAAAAAAAAALwEAAF9yZWxzLy5yZWxz&#10;UEsBAi0AFAAGAAgAAAAhAC+lJhckAgAARwQAAA4AAAAAAAAAAAAAAAAALgIAAGRycy9lMm9Eb2Mu&#10;eG1sUEsBAi0AFAAGAAgAAAAhAEgrV4XeAAAACAEAAA8AAAAAAAAAAAAAAAAAfgQAAGRycy9kb3du&#10;cmV2LnhtbFBLBQYAAAAABAAEAPMAAACJBQAAAAA=&#10;">
                <v:textbox>
                  <w:txbxContent>
                    <w:p w14:paraId="2616BCA7" w14:textId="77777777" w:rsidR="009078C9" w:rsidRDefault="009078C9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9078C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Transfer of care with pressure damage</w:t>
                      </w:r>
                    </w:p>
                    <w:p w14:paraId="515014E7" w14:textId="77777777" w:rsidR="009078C9" w:rsidRDefault="009078C9" w:rsidP="009078C9">
                      <w:pPr>
                        <w:kinsoku w:val="0"/>
                        <w:overflowPunct w:val="0"/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 xml:space="preserve">Has the person </w:t>
                      </w:r>
                      <w:r w:rsidRPr="00292F45"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 xml:space="preserve">been transferred into the care of the organisation or admitted from home to your </w:t>
                      </w:r>
                      <w:r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>service with si</w:t>
                      </w:r>
                      <w:r w:rsidRPr="00292F45"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>gnificant damage and it was not possible to ascertain any information or jointly assess using the decision guide</w:t>
                      </w:r>
                      <w:r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 xml:space="preserve">? </w:t>
                      </w:r>
                    </w:p>
                    <w:p w14:paraId="083ED1A4" w14:textId="77777777" w:rsidR="009078C9" w:rsidRDefault="009078C9" w:rsidP="009078C9">
                      <w:pPr>
                        <w:kinsoku w:val="0"/>
                        <w:overflowPunct w:val="0"/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 xml:space="preserve">Yes </w:t>
                      </w:r>
                      <w:sdt>
                        <w:sdtPr>
                          <w:rPr>
                            <w:rFonts w:asciiTheme="minorHAnsi" w:hAnsiTheme="minorHAnsi" w:cs="Arial"/>
                            <w:bCs/>
                            <w:sz w:val="22"/>
                            <w:szCs w:val="22"/>
                          </w:rPr>
                          <w:id w:val="-41293387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Cs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CFD2D62" w14:textId="77777777" w:rsidR="009078C9" w:rsidRDefault="009078C9" w:rsidP="009078C9">
                      <w:pPr>
                        <w:kinsoku w:val="0"/>
                        <w:overflowPunct w:val="0"/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 xml:space="preserve">No  </w:t>
                      </w:r>
                      <w:sdt>
                        <w:sdtPr>
                          <w:rPr>
                            <w:rFonts w:asciiTheme="minorHAnsi" w:hAnsiTheme="minorHAnsi" w:cs="Arial"/>
                            <w:bCs/>
                            <w:sz w:val="22"/>
                            <w:szCs w:val="22"/>
                          </w:rPr>
                          <w:id w:val="-20912295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Cs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  <w:p w14:paraId="47C2FA45" w14:textId="77777777" w:rsidR="009078C9" w:rsidRDefault="009078C9" w:rsidP="009078C9">
                      <w:pPr>
                        <w:kinsoku w:val="0"/>
                        <w:overflowPunct w:val="0"/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</w:pPr>
                    </w:p>
                    <w:p w14:paraId="1E07F1AD" w14:textId="4C598DB6" w:rsidR="009078C9" w:rsidRDefault="009078C9" w:rsidP="009078C9">
                      <w:pPr>
                        <w:kinsoku w:val="0"/>
                        <w:overflowPunct w:val="0"/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 xml:space="preserve">The decision guide or information to support the completion of the decision guide has been shared across the providers </w:t>
                      </w:r>
                      <w:r w:rsidRPr="004D1EBD"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 xml:space="preserve">INSERT NAMES AND </w:t>
                      </w:r>
                      <w:r w:rsidRPr="003242D8"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>AGENCIES</w:t>
                      </w:r>
                      <w:r w:rsidR="003242D8" w:rsidRPr="003242D8">
                        <w:rPr>
                          <w:rFonts w:asciiTheme="minorHAnsi" w:hAnsiTheme="minorHAnsi" w:cs="Arial"/>
                          <w:b/>
                          <w:bCs/>
                          <w:sz w:val="22"/>
                          <w:szCs w:val="22"/>
                          <w:highlight w:val="yellow"/>
                        </w:rPr>
                        <w:t xml:space="preserve"> HERE</w:t>
                      </w:r>
                      <w:r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 xml:space="preserve"> and based on this information the following decision has been made:</w:t>
                      </w:r>
                    </w:p>
                    <w:p w14:paraId="31CF2DB3" w14:textId="6AB44FDB" w:rsidR="009078C9" w:rsidRPr="00292F45" w:rsidRDefault="009078C9" w:rsidP="009078C9">
                      <w:pPr>
                        <w:kinsoku w:val="0"/>
                        <w:overflowPunct w:val="0"/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>No Safeguarding</w:t>
                      </w:r>
                      <w:r w:rsidR="00321C6D"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 xml:space="preserve"> concern</w:t>
                      </w:r>
                      <w:r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 xml:space="preserve"> has been</w:t>
                      </w:r>
                      <w:r w:rsidR="00321C6D"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 xml:space="preserve"> raised</w:t>
                      </w:r>
                      <w:r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="Arial"/>
                            <w:bCs/>
                            <w:sz w:val="22"/>
                            <w:szCs w:val="22"/>
                          </w:rPr>
                          <w:id w:val="-3906478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Cs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  <w:p w14:paraId="7418FA2D" w14:textId="31E61A56" w:rsidR="009078C9" w:rsidRPr="00292F45" w:rsidRDefault="009078C9" w:rsidP="009078C9">
                      <w:pPr>
                        <w:kinsoku w:val="0"/>
                        <w:overflowPunct w:val="0"/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 xml:space="preserve">The previous care provider has confirmed they have </w:t>
                      </w:r>
                      <w:r w:rsidR="00321C6D"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>raised</w:t>
                      </w:r>
                      <w:r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 xml:space="preserve"> a safeguarding </w:t>
                      </w:r>
                      <w:r w:rsidR="00321C6D"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>concern</w:t>
                      </w:r>
                      <w:r>
                        <w:rPr>
                          <w:rFonts w:asciiTheme="minorHAnsi" w:hAnsiTheme="minorHAnsi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asciiTheme="minorHAnsi" w:hAnsiTheme="minorHAnsi" w:cs="Arial"/>
                            <w:bCs/>
                            <w:sz w:val="22"/>
                            <w:szCs w:val="22"/>
                          </w:rPr>
                          <w:id w:val="15329979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bCs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  <w:p w14:paraId="7D427B7E" w14:textId="77777777" w:rsidR="009078C9" w:rsidRDefault="009078C9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A888762" w14:textId="77777777" w:rsidR="009078C9" w:rsidRDefault="009078C9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2BEA91E" w14:textId="77777777" w:rsidR="009078C9" w:rsidRDefault="009078C9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76AE11A" w14:textId="77777777" w:rsidR="009078C9" w:rsidRDefault="009078C9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6A4A904A" w14:textId="77777777" w:rsidR="009078C9" w:rsidRDefault="009078C9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498E4BA9" w14:textId="77777777" w:rsidR="009078C9" w:rsidRDefault="009078C9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2F977FF" w14:textId="77777777" w:rsidR="009078C9" w:rsidRPr="009078C9" w:rsidRDefault="009078C9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078C9" w:rsidRPr="004D1EBD">
        <w:rPr>
          <w:rFonts w:asciiTheme="minorHAnsi" w:hAnsiTheme="minorHAnsi" w:cstheme="minorHAnsi"/>
          <w:b/>
          <w:bCs/>
          <w:sz w:val="22"/>
          <w:szCs w:val="22"/>
        </w:rPr>
        <w:t>D</w:t>
      </w:r>
      <w:r w:rsidR="009078C9" w:rsidRPr="004D1EBD">
        <w:rPr>
          <w:rFonts w:asciiTheme="minorHAnsi" w:hAnsiTheme="minorHAnsi" w:cstheme="minorHAnsi"/>
          <w:b/>
          <w:bCs/>
          <w:spacing w:val="1"/>
          <w:sz w:val="22"/>
          <w:szCs w:val="22"/>
        </w:rPr>
        <w:t>e</w:t>
      </w:r>
      <w:r w:rsidR="009078C9" w:rsidRPr="004D1EBD">
        <w:rPr>
          <w:rFonts w:asciiTheme="minorHAnsi" w:hAnsiTheme="minorHAnsi" w:cstheme="minorHAnsi"/>
          <w:b/>
          <w:bCs/>
          <w:sz w:val="22"/>
          <w:szCs w:val="22"/>
        </w:rPr>
        <w:t>ci</w:t>
      </w:r>
      <w:r w:rsidR="009078C9" w:rsidRPr="004D1EBD">
        <w:rPr>
          <w:rFonts w:asciiTheme="minorHAnsi" w:hAnsiTheme="minorHAnsi" w:cstheme="minorHAnsi"/>
          <w:b/>
          <w:bCs/>
          <w:spacing w:val="-1"/>
          <w:sz w:val="22"/>
          <w:szCs w:val="22"/>
        </w:rPr>
        <w:t>s</w:t>
      </w:r>
      <w:r w:rsidR="009078C9" w:rsidRPr="004D1EBD">
        <w:rPr>
          <w:rFonts w:asciiTheme="minorHAnsi" w:hAnsiTheme="minorHAnsi" w:cstheme="minorHAnsi"/>
          <w:b/>
          <w:bCs/>
          <w:sz w:val="22"/>
          <w:szCs w:val="22"/>
        </w:rPr>
        <w:t>ion</w:t>
      </w:r>
      <w:r w:rsidR="009078C9" w:rsidRPr="004D1EBD">
        <w:rPr>
          <w:rFonts w:asciiTheme="minorHAnsi" w:hAnsiTheme="minorHAnsi" w:cstheme="minorHAnsi"/>
          <w:b/>
          <w:bCs/>
          <w:spacing w:val="-6"/>
          <w:sz w:val="22"/>
          <w:szCs w:val="22"/>
        </w:rPr>
        <w:t xml:space="preserve"> </w:t>
      </w:r>
      <w:r w:rsidR="009078C9">
        <w:rPr>
          <w:rFonts w:asciiTheme="minorHAnsi" w:hAnsiTheme="minorHAnsi" w:cstheme="minorHAnsi"/>
          <w:b/>
          <w:bCs/>
          <w:sz w:val="22"/>
          <w:szCs w:val="22"/>
        </w:rPr>
        <w:t>Guide Questions</w:t>
      </w:r>
    </w:p>
    <w:p w14:paraId="36D27889" w14:textId="77777777" w:rsidR="00690EBF" w:rsidRPr="00292F45" w:rsidRDefault="00690EBF" w:rsidP="00690EBF">
      <w:pPr>
        <w:kinsoku w:val="0"/>
        <w:overflowPunct w:val="0"/>
        <w:rPr>
          <w:rFonts w:asciiTheme="minorHAnsi" w:hAnsiTheme="minorHAnsi" w:cs="Arial"/>
          <w:b/>
          <w:bCs/>
          <w:spacing w:val="-6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572"/>
        <w:gridCol w:w="2152"/>
        <w:gridCol w:w="790"/>
        <w:gridCol w:w="3253"/>
      </w:tblGrid>
      <w:tr w:rsidR="00690EBF" w:rsidRPr="00292F45" w14:paraId="4FA2B11B" w14:textId="77777777" w:rsidTr="002B3F41">
        <w:tc>
          <w:tcPr>
            <w:tcW w:w="807" w:type="dxa"/>
            <w:shd w:val="clear" w:color="auto" w:fill="D9D9D9" w:themeFill="background1" w:themeFillShade="D9"/>
          </w:tcPr>
          <w:p w14:paraId="4366DEB6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3572" w:type="dxa"/>
            <w:shd w:val="clear" w:color="auto" w:fill="D9D9D9" w:themeFill="background1" w:themeFillShade="D9"/>
          </w:tcPr>
          <w:p w14:paraId="5C7AB5C5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/>
                <w:bCs/>
                <w:spacing w:val="-1"/>
                <w:sz w:val="22"/>
                <w:szCs w:val="22"/>
              </w:rPr>
              <w:t>R</w:t>
            </w:r>
            <w:r w:rsidRPr="00292F4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</w:t>
            </w:r>
            <w:r w:rsidRPr="00292F45">
              <w:rPr>
                <w:rFonts w:asciiTheme="minorHAnsi" w:hAnsiTheme="minorHAnsi" w:cs="Arial"/>
                <w:b/>
                <w:bCs/>
                <w:spacing w:val="-1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 xml:space="preserve">k </w:t>
            </w:r>
            <w:r w:rsidRPr="00292F45">
              <w:rPr>
                <w:rFonts w:asciiTheme="minorHAnsi" w:hAnsiTheme="minorHAnsi" w:cs="Arial"/>
                <w:b/>
                <w:bCs/>
                <w:spacing w:val="-1"/>
                <w:sz w:val="22"/>
                <w:szCs w:val="22"/>
              </w:rPr>
              <w:t>Cate</w:t>
            </w:r>
            <w:r w:rsidRPr="00292F4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go</w:t>
            </w:r>
            <w:r w:rsidRPr="00292F45">
              <w:rPr>
                <w:rFonts w:asciiTheme="minorHAnsi" w:hAnsiTheme="minorHAnsi" w:cs="Arial"/>
                <w:b/>
                <w:bCs/>
                <w:spacing w:val="2"/>
                <w:sz w:val="22"/>
                <w:szCs w:val="22"/>
              </w:rPr>
              <w:t>r</w:t>
            </w:r>
            <w:r w:rsidRPr="00292F4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y</w:t>
            </w:r>
          </w:p>
        </w:tc>
        <w:tc>
          <w:tcPr>
            <w:tcW w:w="2152" w:type="dxa"/>
            <w:shd w:val="clear" w:color="auto" w:fill="D9D9D9" w:themeFill="background1" w:themeFillShade="D9"/>
          </w:tcPr>
          <w:p w14:paraId="6A9C359C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Le</w:t>
            </w:r>
            <w:r w:rsidRPr="00292F45">
              <w:rPr>
                <w:rFonts w:asciiTheme="minorHAnsi" w:hAnsiTheme="minorHAnsi" w:cs="Arial"/>
                <w:b/>
                <w:bCs/>
                <w:spacing w:val="-2"/>
                <w:sz w:val="22"/>
                <w:szCs w:val="22"/>
              </w:rPr>
              <w:t>v</w:t>
            </w:r>
            <w:r w:rsidRPr="00292F45">
              <w:rPr>
                <w:rFonts w:asciiTheme="minorHAnsi" w:hAnsiTheme="minorHAnsi" w:cs="Arial"/>
                <w:b/>
                <w:bCs/>
                <w:spacing w:val="-1"/>
                <w:sz w:val="22"/>
                <w:szCs w:val="22"/>
              </w:rPr>
              <w:t>e</w:t>
            </w:r>
            <w:r w:rsidRPr="00292F4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l</w:t>
            </w:r>
            <w:r w:rsidRPr="00292F45">
              <w:rPr>
                <w:rFonts w:asciiTheme="minorHAnsi" w:hAnsiTheme="minorHAnsi" w:cs="Arial"/>
                <w:b/>
                <w:bCs/>
                <w:spacing w:val="1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of</w:t>
            </w:r>
            <w:r w:rsidRPr="00292F45">
              <w:rPr>
                <w:rFonts w:asciiTheme="minorHAnsi" w:hAnsiTheme="minorHAnsi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b/>
                <w:bCs/>
                <w:spacing w:val="-1"/>
                <w:sz w:val="22"/>
                <w:szCs w:val="22"/>
              </w:rPr>
              <w:t>C</w:t>
            </w:r>
            <w:r w:rsidRPr="00292F4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onc</w:t>
            </w:r>
            <w:r w:rsidRPr="00292F45">
              <w:rPr>
                <w:rFonts w:asciiTheme="minorHAnsi" w:hAnsiTheme="minorHAnsi" w:cs="Arial"/>
                <w:b/>
                <w:bCs/>
                <w:spacing w:val="-1"/>
                <w:sz w:val="22"/>
                <w:szCs w:val="22"/>
              </w:rPr>
              <w:t>e</w:t>
            </w:r>
            <w:r w:rsidRPr="00292F4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rn</w:t>
            </w:r>
          </w:p>
        </w:tc>
        <w:tc>
          <w:tcPr>
            <w:tcW w:w="790" w:type="dxa"/>
            <w:shd w:val="clear" w:color="auto" w:fill="D9D9D9" w:themeFill="background1" w:themeFillShade="D9"/>
          </w:tcPr>
          <w:p w14:paraId="05C182DC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/>
                <w:bCs/>
                <w:spacing w:val="-1"/>
                <w:position w:val="-4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b/>
                <w:bCs/>
                <w:position w:val="-4"/>
                <w:sz w:val="22"/>
                <w:szCs w:val="22"/>
              </w:rPr>
              <w:t>co</w:t>
            </w:r>
            <w:r w:rsidRPr="00292F45">
              <w:rPr>
                <w:rFonts w:asciiTheme="minorHAnsi" w:hAnsiTheme="minorHAnsi" w:cs="Arial"/>
                <w:b/>
                <w:bCs/>
                <w:spacing w:val="1"/>
                <w:position w:val="-4"/>
                <w:sz w:val="22"/>
                <w:szCs w:val="22"/>
              </w:rPr>
              <w:t>r</w:t>
            </w:r>
            <w:r w:rsidRPr="00292F45">
              <w:rPr>
                <w:rFonts w:asciiTheme="minorHAnsi" w:hAnsiTheme="minorHAnsi" w:cs="Arial"/>
                <w:b/>
                <w:bCs/>
                <w:position w:val="-4"/>
                <w:sz w:val="22"/>
                <w:szCs w:val="22"/>
              </w:rPr>
              <w:t>e</w:t>
            </w:r>
          </w:p>
        </w:tc>
        <w:tc>
          <w:tcPr>
            <w:tcW w:w="3253" w:type="dxa"/>
            <w:shd w:val="clear" w:color="auto" w:fill="D9D9D9" w:themeFill="background1" w:themeFillShade="D9"/>
          </w:tcPr>
          <w:p w14:paraId="6BC5D596" w14:textId="77777777" w:rsidR="00690EBF" w:rsidRPr="00292F45" w:rsidRDefault="00690EBF" w:rsidP="00FE0A07">
            <w:pPr>
              <w:tabs>
                <w:tab w:val="left" w:pos="1463"/>
                <w:tab w:val="left" w:pos="4639"/>
                <w:tab w:val="left" w:pos="7080"/>
                <w:tab w:val="left" w:pos="8715"/>
              </w:tabs>
              <w:kinsoku w:val="0"/>
              <w:overflowPunct w:val="0"/>
              <w:spacing w:before="80"/>
              <w:rPr>
                <w:rFonts w:asciiTheme="minorHAnsi" w:hAnsiTheme="minorHAnsi" w:cs="Arial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/>
                <w:bCs/>
                <w:spacing w:val="-1"/>
                <w:position w:val="-4"/>
                <w:sz w:val="22"/>
                <w:szCs w:val="22"/>
              </w:rPr>
              <w:t>E</w:t>
            </w:r>
            <w:r w:rsidRPr="00292F45">
              <w:rPr>
                <w:rFonts w:asciiTheme="minorHAnsi" w:hAnsiTheme="minorHAnsi" w:cs="Arial"/>
                <w:b/>
                <w:bCs/>
                <w:spacing w:val="1"/>
                <w:position w:val="-4"/>
                <w:sz w:val="22"/>
                <w:szCs w:val="22"/>
              </w:rPr>
              <w:t>v</w:t>
            </w:r>
            <w:r w:rsidRPr="00292F45">
              <w:rPr>
                <w:rFonts w:asciiTheme="minorHAnsi" w:hAnsiTheme="minorHAnsi" w:cs="Arial"/>
                <w:b/>
                <w:bCs/>
                <w:position w:val="-4"/>
                <w:sz w:val="22"/>
                <w:szCs w:val="22"/>
              </w:rPr>
              <w:t>idence</w:t>
            </w:r>
          </w:p>
          <w:p w14:paraId="1F9FC704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</w:p>
        </w:tc>
      </w:tr>
      <w:tr w:rsidR="00690EBF" w:rsidRPr="00292F45" w14:paraId="5128BD2C" w14:textId="77777777" w:rsidTr="002B3F41">
        <w:trPr>
          <w:trHeight w:val="781"/>
        </w:trPr>
        <w:tc>
          <w:tcPr>
            <w:tcW w:w="807" w:type="dxa"/>
            <w:vMerge w:val="restart"/>
            <w:shd w:val="clear" w:color="auto" w:fill="D9D9D9" w:themeFill="background1" w:themeFillShade="D9"/>
          </w:tcPr>
          <w:p w14:paraId="2F712BAE" w14:textId="77777777" w:rsidR="00690EBF" w:rsidRPr="00292F45" w:rsidRDefault="00690EBF" w:rsidP="00FE0A07">
            <w:pPr>
              <w:kinsoku w:val="0"/>
              <w:overflowPunct w:val="0"/>
              <w:spacing w:before="46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3572" w:type="dxa"/>
            <w:vMerge w:val="restart"/>
          </w:tcPr>
          <w:p w14:paraId="23A58802" w14:textId="77777777" w:rsidR="00690EBF" w:rsidRPr="00292F45" w:rsidRDefault="00690EBF" w:rsidP="002B3F41">
            <w:pPr>
              <w:kinsoku w:val="0"/>
              <w:overflowPunct w:val="0"/>
              <w:spacing w:before="46"/>
              <w:rPr>
                <w:rFonts w:asciiTheme="minorHAnsi" w:hAnsiTheme="minorHAnsi" w:cs="Arial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sz w:val="22"/>
                <w:szCs w:val="22"/>
              </w:rPr>
              <w:t>Has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t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h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 xml:space="preserve">ere 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b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een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 xml:space="preserve">an 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u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ne</w:t>
            </w:r>
            <w:r w:rsidRPr="00292F45">
              <w:rPr>
                <w:rFonts w:asciiTheme="minorHAnsi" w:hAnsiTheme="minorHAnsi" w:cs="Arial"/>
                <w:spacing w:val="-4"/>
                <w:sz w:val="22"/>
                <w:szCs w:val="22"/>
              </w:rPr>
              <w:t>x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pe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c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t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e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="002B3F4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deter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i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orat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i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on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in t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h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e p</w:t>
            </w:r>
            <w:r w:rsidR="002B3F41">
              <w:rPr>
                <w:rFonts w:asciiTheme="minorHAnsi" w:hAnsiTheme="minorHAnsi" w:cs="Arial"/>
                <w:spacing w:val="-2"/>
                <w:sz w:val="22"/>
                <w:szCs w:val="22"/>
              </w:rPr>
              <w:t>erson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’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pacing w:val="-1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k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in integ</w:t>
            </w:r>
            <w:r w:rsidRPr="00292F45">
              <w:rPr>
                <w:rFonts w:asciiTheme="minorHAnsi" w:hAnsiTheme="minorHAnsi" w:cs="Arial"/>
                <w:spacing w:val="-3"/>
                <w:sz w:val="22"/>
                <w:szCs w:val="22"/>
              </w:rPr>
              <w:t>r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ity</w:t>
            </w:r>
            <w:r w:rsidRPr="00292F45">
              <w:rPr>
                <w:rFonts w:asciiTheme="minorHAnsi" w:hAnsiTheme="minorHAnsi" w:cs="Arial"/>
                <w:spacing w:val="-1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fr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o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m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the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l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a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 xml:space="preserve">t 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o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ppor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t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u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n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ity</w:t>
            </w:r>
            <w:r w:rsidRPr="00292F45">
              <w:rPr>
                <w:rFonts w:asciiTheme="minorHAnsi" w:hAnsiTheme="minorHAnsi" w:cs="Arial"/>
                <w:spacing w:val="-1"/>
                <w:sz w:val="22"/>
                <w:szCs w:val="22"/>
              </w:rPr>
              <w:t xml:space="preserve"> </w:t>
            </w:r>
            <w:r w:rsidR="002B3F41" w:rsidRPr="00292F45">
              <w:rPr>
                <w:rFonts w:asciiTheme="minorHAnsi" w:hAnsiTheme="minorHAnsi" w:cs="Arial"/>
                <w:sz w:val="22"/>
                <w:szCs w:val="22"/>
              </w:rPr>
              <w:t>to</w:t>
            </w:r>
            <w:r w:rsidR="002B3F4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e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?</w:t>
            </w:r>
          </w:p>
          <w:p w14:paraId="205F6761" w14:textId="77777777" w:rsidR="00690EBF" w:rsidRPr="00292F45" w:rsidRDefault="00690EBF" w:rsidP="00FE0A07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52" w:type="dxa"/>
          </w:tcPr>
          <w:p w14:paraId="070DC5FD" w14:textId="77777777" w:rsidR="00690EBF" w:rsidRPr="00292F45" w:rsidRDefault="00690EBF" w:rsidP="00FE0A07">
            <w:pPr>
              <w:kinsoku w:val="0"/>
              <w:overflowPunct w:val="0"/>
              <w:spacing w:before="46"/>
              <w:rPr>
                <w:rFonts w:asciiTheme="minorHAnsi" w:hAnsiTheme="minorHAnsi" w:cs="Arial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sz w:val="22"/>
                <w:szCs w:val="22"/>
              </w:rPr>
              <w:t>Progre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v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e on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et /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dete</w:t>
            </w:r>
            <w:r w:rsidRPr="00292F45">
              <w:rPr>
                <w:rFonts w:asciiTheme="minorHAnsi" w:hAnsiTheme="minorHAnsi" w:cs="Arial"/>
                <w:spacing w:val="-3"/>
                <w:sz w:val="22"/>
                <w:szCs w:val="22"/>
              </w:rPr>
              <w:t>r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iora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ti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on of</w:t>
            </w:r>
          </w:p>
          <w:p w14:paraId="367134E8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sk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i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 xml:space="preserve">n 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i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n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tegr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i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ty</w:t>
            </w:r>
          </w:p>
        </w:tc>
        <w:tc>
          <w:tcPr>
            <w:tcW w:w="790" w:type="dxa"/>
          </w:tcPr>
          <w:p w14:paraId="30077263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  <w:t>5</w:t>
            </w:r>
          </w:p>
        </w:tc>
        <w:tc>
          <w:tcPr>
            <w:tcW w:w="3253" w:type="dxa"/>
          </w:tcPr>
          <w:p w14:paraId="28BC0C18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</w:p>
        </w:tc>
      </w:tr>
      <w:tr w:rsidR="00690EBF" w:rsidRPr="00292F45" w14:paraId="425289FA" w14:textId="77777777" w:rsidTr="002B3F41">
        <w:trPr>
          <w:trHeight w:val="781"/>
        </w:trPr>
        <w:tc>
          <w:tcPr>
            <w:tcW w:w="807" w:type="dxa"/>
            <w:vMerge/>
            <w:shd w:val="clear" w:color="auto" w:fill="D9D9D9" w:themeFill="background1" w:themeFillShade="D9"/>
          </w:tcPr>
          <w:p w14:paraId="22EE33A0" w14:textId="77777777" w:rsidR="00690EBF" w:rsidRPr="00292F45" w:rsidRDefault="00690EBF" w:rsidP="00FE0A07">
            <w:pPr>
              <w:kinsoku w:val="0"/>
              <w:overflowPunct w:val="0"/>
              <w:spacing w:before="46"/>
              <w:ind w:left="493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72" w:type="dxa"/>
            <w:vMerge/>
          </w:tcPr>
          <w:p w14:paraId="273F5785" w14:textId="77777777" w:rsidR="00690EBF" w:rsidRPr="00292F45" w:rsidRDefault="00690EBF" w:rsidP="00FE0A07">
            <w:pPr>
              <w:kinsoku w:val="0"/>
              <w:overflowPunct w:val="0"/>
              <w:spacing w:before="46"/>
              <w:ind w:left="493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52" w:type="dxa"/>
          </w:tcPr>
          <w:p w14:paraId="440D4D5A" w14:textId="77777777" w:rsidR="00690EBF" w:rsidRPr="00292F45" w:rsidRDefault="00690EBF" w:rsidP="00FE0A07">
            <w:pPr>
              <w:kinsoku w:val="0"/>
              <w:overflowPunct w:val="0"/>
              <w:spacing w:before="182" w:line="194" w:lineRule="exact"/>
              <w:rPr>
                <w:rFonts w:asciiTheme="minorHAnsi" w:hAnsiTheme="minorHAnsi" w:cs="Arial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sz w:val="22"/>
                <w:szCs w:val="22"/>
              </w:rPr>
              <w:t>Sudden</w:t>
            </w:r>
            <w:r w:rsidRPr="00292F45">
              <w:rPr>
                <w:rFonts w:asciiTheme="minorHAnsi" w:hAnsiTheme="minorHAnsi" w:cs="Arial"/>
                <w:spacing w:val="48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o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n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et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/ de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t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erio</w:t>
            </w:r>
            <w:r w:rsidRPr="00292F45">
              <w:rPr>
                <w:rFonts w:asciiTheme="minorHAnsi" w:hAnsiTheme="minorHAnsi" w:cs="Arial"/>
                <w:spacing w:val="-3"/>
                <w:sz w:val="22"/>
                <w:szCs w:val="22"/>
              </w:rPr>
              <w:t>r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at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i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o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 xml:space="preserve">of 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k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in</w:t>
            </w:r>
          </w:p>
          <w:p w14:paraId="4D5D4CD6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sz w:val="22"/>
                <w:szCs w:val="22"/>
              </w:rPr>
              <w:t>integ</w:t>
            </w:r>
            <w:r w:rsidRPr="00292F45">
              <w:rPr>
                <w:rFonts w:asciiTheme="minorHAnsi" w:hAnsiTheme="minorHAnsi" w:cs="Arial"/>
                <w:spacing w:val="-3"/>
                <w:sz w:val="22"/>
                <w:szCs w:val="22"/>
              </w:rPr>
              <w:t>r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 xml:space="preserve">ity with a clinical reason explanation </w:t>
            </w:r>
            <w:r w:rsidRPr="002B3F41">
              <w:rPr>
                <w:rFonts w:asciiTheme="minorHAnsi" w:hAnsiTheme="minorHAnsi" w:cs="Arial"/>
                <w:sz w:val="22"/>
                <w:szCs w:val="22"/>
              </w:rPr>
              <w:t xml:space="preserve">(if a lapse in care </w:t>
            </w:r>
            <w:r w:rsidR="002B3F41" w:rsidRPr="002B3F41">
              <w:rPr>
                <w:rFonts w:asciiTheme="minorHAnsi" w:hAnsiTheme="minorHAnsi" w:cs="Arial"/>
                <w:sz w:val="22"/>
                <w:szCs w:val="22"/>
              </w:rPr>
              <w:t xml:space="preserve">score 5 </w:t>
            </w:r>
            <w:r w:rsidRPr="002B3F41">
              <w:rPr>
                <w:rFonts w:asciiTheme="minorHAnsi" w:hAnsiTheme="minorHAnsi" w:cs="Arial"/>
                <w:sz w:val="22"/>
                <w:szCs w:val="22"/>
              </w:rPr>
              <w:t xml:space="preserve">above)  </w:t>
            </w:r>
          </w:p>
        </w:tc>
        <w:tc>
          <w:tcPr>
            <w:tcW w:w="790" w:type="dxa"/>
          </w:tcPr>
          <w:p w14:paraId="0F59911A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  <w:t>0</w:t>
            </w:r>
          </w:p>
        </w:tc>
        <w:tc>
          <w:tcPr>
            <w:tcW w:w="3253" w:type="dxa"/>
          </w:tcPr>
          <w:p w14:paraId="7A204060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</w:p>
        </w:tc>
      </w:tr>
      <w:tr w:rsidR="00690EBF" w:rsidRPr="00292F45" w14:paraId="6FB0C27C" w14:textId="77777777" w:rsidTr="002B3F41">
        <w:trPr>
          <w:trHeight w:val="374"/>
        </w:trPr>
        <w:tc>
          <w:tcPr>
            <w:tcW w:w="807" w:type="dxa"/>
            <w:vMerge w:val="restart"/>
            <w:shd w:val="clear" w:color="auto" w:fill="D9D9D9" w:themeFill="background1" w:themeFillShade="D9"/>
          </w:tcPr>
          <w:p w14:paraId="73841342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3572" w:type="dxa"/>
            <w:vMerge w:val="restart"/>
          </w:tcPr>
          <w:p w14:paraId="2CE3CA35" w14:textId="77777777" w:rsidR="00690EBF" w:rsidRPr="00292F45" w:rsidRDefault="00690EBF" w:rsidP="002B3F41">
            <w:pPr>
              <w:kinsoku w:val="0"/>
              <w:overflowPunct w:val="0"/>
              <w:rPr>
                <w:rFonts w:asciiTheme="minorHAnsi" w:hAnsiTheme="minorHAnsi" w:cs="Arial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sz w:val="22"/>
                <w:szCs w:val="22"/>
              </w:rPr>
              <w:t>Has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t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h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 xml:space="preserve">ere 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b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een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a r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e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c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ent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c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h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an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 xml:space="preserve">ge 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i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="002B3F4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their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/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c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l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in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i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c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al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c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o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ndi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t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ion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that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c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ou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ld ha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v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 xml:space="preserve">e 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c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o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ntr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i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b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uted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to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k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 xml:space="preserve">in 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d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m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a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ge?</w:t>
            </w:r>
          </w:p>
          <w:p w14:paraId="39D11737" w14:textId="77777777" w:rsidR="00690EBF" w:rsidRPr="00292F45" w:rsidRDefault="00690EBF" w:rsidP="00FE0A07">
            <w:pPr>
              <w:kinsoku w:val="0"/>
              <w:overflowPunct w:val="0"/>
              <w:spacing w:before="3" w:line="206" w:lineRule="exact"/>
              <w:rPr>
                <w:rFonts w:asciiTheme="minorHAnsi" w:hAnsiTheme="minorHAnsi" w:cs="Arial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sz w:val="22"/>
                <w:szCs w:val="22"/>
              </w:rPr>
              <w:t xml:space="preserve">e.g. 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i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nf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e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c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t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i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o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n, p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y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re</w:t>
            </w:r>
            <w:r w:rsidRPr="00292F45">
              <w:rPr>
                <w:rFonts w:asciiTheme="minorHAnsi" w:hAnsiTheme="minorHAnsi" w:cs="Arial"/>
                <w:spacing w:val="-4"/>
                <w:sz w:val="22"/>
                <w:szCs w:val="22"/>
              </w:rPr>
              <w:t>x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ia, an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a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e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mi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a, end of li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f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 xml:space="preserve">e </w:t>
            </w:r>
            <w:r w:rsidRPr="00292F45">
              <w:rPr>
                <w:rFonts w:asciiTheme="minorHAnsi" w:hAnsiTheme="minorHAnsi" w:cs="Arial"/>
                <w:spacing w:val="-1"/>
                <w:sz w:val="22"/>
                <w:szCs w:val="22"/>
              </w:rPr>
              <w:t>c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r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e (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k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 xml:space="preserve">in </w:t>
            </w:r>
            <w:r w:rsidRPr="00292F45">
              <w:rPr>
                <w:rFonts w:asciiTheme="minorHAnsi" w:hAnsiTheme="minorHAnsi" w:cs="Arial"/>
                <w:spacing w:val="-3"/>
                <w:sz w:val="22"/>
                <w:szCs w:val="22"/>
              </w:rPr>
              <w:t>C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han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g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es</w:t>
            </w:r>
            <w:r w:rsidRPr="00292F45">
              <w:rPr>
                <w:rFonts w:asciiTheme="minorHAnsi" w:hAnsiTheme="minorHAnsi" w:cs="Arial"/>
                <w:spacing w:val="-1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 xml:space="preserve">at 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Li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fe End</w:t>
            </w:r>
            <w:r w:rsidR="00292F45">
              <w:rPr>
                <w:rFonts w:asciiTheme="minorHAnsi" w:hAnsiTheme="minorHAnsi" w:cs="Arial"/>
                <w:sz w:val="22"/>
                <w:szCs w:val="22"/>
              </w:rPr>
              <w:t>)</w:t>
            </w:r>
          </w:p>
          <w:p w14:paraId="25746928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</w:p>
        </w:tc>
        <w:tc>
          <w:tcPr>
            <w:tcW w:w="2152" w:type="dxa"/>
          </w:tcPr>
          <w:p w14:paraId="7DF2E4A4" w14:textId="77777777" w:rsidR="00690EBF" w:rsidRPr="00292F45" w:rsidRDefault="00690EBF" w:rsidP="002B3F41">
            <w:pPr>
              <w:kinsoku w:val="0"/>
              <w:overflowPunct w:val="0"/>
              <w:spacing w:before="141"/>
              <w:rPr>
                <w:rFonts w:asciiTheme="minorHAnsi" w:hAnsiTheme="minorHAnsi" w:cs="Arial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sz w:val="22"/>
                <w:szCs w:val="22"/>
              </w:rPr>
              <w:t>Change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in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c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o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n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dit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i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on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c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ont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r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ibu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ti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ng to</w:t>
            </w:r>
          </w:p>
          <w:p w14:paraId="6A3A61DC" w14:textId="77777777" w:rsidR="00690EBF" w:rsidRPr="00292F45" w:rsidRDefault="00690EBF" w:rsidP="002B3F41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sk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i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n d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a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m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g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e</w:t>
            </w:r>
          </w:p>
        </w:tc>
        <w:tc>
          <w:tcPr>
            <w:tcW w:w="790" w:type="dxa"/>
          </w:tcPr>
          <w:p w14:paraId="5CC91F8B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  <w:t>0</w:t>
            </w:r>
          </w:p>
        </w:tc>
        <w:tc>
          <w:tcPr>
            <w:tcW w:w="3253" w:type="dxa"/>
            <w:vMerge w:val="restart"/>
          </w:tcPr>
          <w:p w14:paraId="2ACC038B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</w:p>
        </w:tc>
      </w:tr>
      <w:tr w:rsidR="00690EBF" w:rsidRPr="00292F45" w14:paraId="63A313C0" w14:textId="77777777" w:rsidTr="002B3F41">
        <w:trPr>
          <w:trHeight w:val="373"/>
        </w:trPr>
        <w:tc>
          <w:tcPr>
            <w:tcW w:w="807" w:type="dxa"/>
            <w:vMerge/>
            <w:shd w:val="clear" w:color="auto" w:fill="D9D9D9" w:themeFill="background1" w:themeFillShade="D9"/>
          </w:tcPr>
          <w:p w14:paraId="6B220AD3" w14:textId="77777777" w:rsidR="00690EBF" w:rsidRPr="00292F45" w:rsidRDefault="00690EBF" w:rsidP="00FE0A07">
            <w:pPr>
              <w:kinsoku w:val="0"/>
              <w:overflowPunct w:val="0"/>
              <w:ind w:left="493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72" w:type="dxa"/>
            <w:vMerge/>
          </w:tcPr>
          <w:p w14:paraId="1406438E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52" w:type="dxa"/>
          </w:tcPr>
          <w:p w14:paraId="4F5A5EA6" w14:textId="77777777" w:rsidR="00690EBF" w:rsidRPr="00292F45" w:rsidRDefault="00690EBF" w:rsidP="002B3F41">
            <w:pPr>
              <w:kinsoku w:val="0"/>
              <w:overflowPunct w:val="0"/>
              <w:spacing w:before="196" w:line="180" w:lineRule="exact"/>
              <w:rPr>
                <w:rFonts w:asciiTheme="minorHAnsi" w:hAnsiTheme="minorHAnsi" w:cs="Arial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sz w:val="22"/>
                <w:szCs w:val="22"/>
              </w:rPr>
              <w:t xml:space="preserve">No 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c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h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a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nge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in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c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on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d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it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i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 xml:space="preserve">on 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t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hat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c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o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uld</w:t>
            </w:r>
          </w:p>
          <w:p w14:paraId="58EDEBC2" w14:textId="77777777" w:rsidR="00690EBF" w:rsidRPr="00292F45" w:rsidRDefault="00690EBF" w:rsidP="002B3F41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c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ont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r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ibu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t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e to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k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 xml:space="preserve">in 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d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m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age</w:t>
            </w:r>
          </w:p>
        </w:tc>
        <w:tc>
          <w:tcPr>
            <w:tcW w:w="790" w:type="dxa"/>
          </w:tcPr>
          <w:p w14:paraId="3A7A4912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  <w:t xml:space="preserve">5 </w:t>
            </w:r>
          </w:p>
        </w:tc>
        <w:tc>
          <w:tcPr>
            <w:tcW w:w="3253" w:type="dxa"/>
            <w:vMerge/>
          </w:tcPr>
          <w:p w14:paraId="0051F7FB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</w:p>
        </w:tc>
      </w:tr>
      <w:tr w:rsidR="00690EBF" w:rsidRPr="00292F45" w14:paraId="1E399393" w14:textId="77777777" w:rsidTr="002B3F41">
        <w:trPr>
          <w:trHeight w:val="445"/>
        </w:trPr>
        <w:tc>
          <w:tcPr>
            <w:tcW w:w="807" w:type="dxa"/>
            <w:vMerge w:val="restart"/>
            <w:shd w:val="clear" w:color="auto" w:fill="D9D9D9" w:themeFill="background1" w:themeFillShade="D9"/>
          </w:tcPr>
          <w:p w14:paraId="0239961B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  <w:t>3</w:t>
            </w:r>
          </w:p>
        </w:tc>
        <w:tc>
          <w:tcPr>
            <w:tcW w:w="3572" w:type="dxa"/>
            <w:vMerge w:val="restart"/>
          </w:tcPr>
          <w:p w14:paraId="76403424" w14:textId="77777777" w:rsidR="00690EBF" w:rsidRPr="00292F45" w:rsidRDefault="00690EBF" w:rsidP="00FE0A07">
            <w:pPr>
              <w:pStyle w:val="CommentText"/>
              <w:rPr>
                <w:rFonts w:asciiTheme="minorHAnsi" w:hAnsiTheme="minorHAnsi" w:cs="Arial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sz w:val="22"/>
                <w:szCs w:val="22"/>
              </w:rPr>
              <w:t>Was there a pressure ulcer risk assessment or reassessment with approp</w:t>
            </w:r>
            <w:r w:rsidRPr="00292F45">
              <w:rPr>
                <w:rFonts w:asciiTheme="minorHAnsi" w:hAnsiTheme="minorHAnsi" w:cs="Arial"/>
                <w:spacing w:val="-3"/>
                <w:sz w:val="22"/>
                <w:szCs w:val="22"/>
              </w:rPr>
              <w:t>r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ia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t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e pr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e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 xml:space="preserve">ure 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u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c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er</w:t>
            </w:r>
            <w:r w:rsidRPr="00292F45">
              <w:rPr>
                <w:rFonts w:asciiTheme="minorHAnsi" w:hAnsiTheme="minorHAnsi" w:cs="Arial"/>
                <w:spacing w:val="-3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c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292F45">
              <w:rPr>
                <w:rFonts w:asciiTheme="minorHAnsi" w:hAnsiTheme="minorHAnsi" w:cs="Arial"/>
                <w:spacing w:val="-3"/>
                <w:sz w:val="22"/>
                <w:szCs w:val="22"/>
              </w:rPr>
              <w:t>r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e pl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a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n in p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l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c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e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d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o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c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u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m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en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t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 xml:space="preserve">ed? 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I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 xml:space="preserve">n 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li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 xml:space="preserve">ne </w:t>
            </w:r>
            <w:r w:rsidRPr="00292F45">
              <w:rPr>
                <w:rFonts w:asciiTheme="minorHAnsi" w:hAnsiTheme="minorHAnsi" w:cs="Arial"/>
                <w:spacing w:val="-3"/>
                <w:sz w:val="22"/>
                <w:szCs w:val="22"/>
              </w:rPr>
              <w:t>w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ith ea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c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h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org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a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i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at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i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ons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po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l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c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y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n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d guid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a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c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e</w:t>
            </w:r>
            <w:r w:rsidR="002B3F41">
              <w:rPr>
                <w:rFonts w:asciiTheme="minorHAnsi" w:hAnsiTheme="minorHAnsi" w:cs="Arial"/>
                <w:sz w:val="22"/>
                <w:szCs w:val="22"/>
              </w:rPr>
              <w:t xml:space="preserve">. </w:t>
            </w:r>
            <w:r w:rsidRPr="00292F4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B3F41">
              <w:rPr>
                <w:rFonts w:asciiTheme="minorHAnsi" w:hAnsiTheme="minorHAnsi" w:cs="Arial"/>
                <w:i/>
                <w:sz w:val="22"/>
                <w:szCs w:val="22"/>
              </w:rPr>
              <w:t xml:space="preserve">If this is a new pressure ulcer an appropriate pressure ulcer care plan would not be in place. A </w:t>
            </w:r>
            <w:r w:rsidRPr="002B3F41">
              <w:rPr>
                <w:rFonts w:asciiTheme="minorHAnsi" w:hAnsiTheme="minorHAnsi" w:cs="Arial"/>
                <w:i/>
                <w:sz w:val="22"/>
                <w:szCs w:val="22"/>
              </w:rPr>
              <w:lastRenderedPageBreak/>
              <w:t>risk assessment would be</w:t>
            </w:r>
            <w:r w:rsidR="002B3F41" w:rsidRPr="002B3F41">
              <w:rPr>
                <w:rFonts w:asciiTheme="minorHAnsi" w:hAnsiTheme="minorHAnsi" w:cs="Arial"/>
                <w:i/>
                <w:sz w:val="22"/>
                <w:szCs w:val="22"/>
              </w:rPr>
              <w:t>.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181D3AF9" w14:textId="77777777" w:rsidR="00690EBF" w:rsidRPr="00292F45" w:rsidRDefault="00690EBF" w:rsidP="00FE0A07">
            <w:pPr>
              <w:kinsoku w:val="0"/>
              <w:overflowPunct w:val="0"/>
              <w:spacing w:line="206" w:lineRule="exact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46C309C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</w:p>
        </w:tc>
        <w:tc>
          <w:tcPr>
            <w:tcW w:w="2152" w:type="dxa"/>
          </w:tcPr>
          <w:p w14:paraId="35919575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  <w:lastRenderedPageBreak/>
              <w:t>Current risk assessment and care plan carried out by health care professional and documented appropriate to patient needs</w:t>
            </w:r>
          </w:p>
        </w:tc>
        <w:tc>
          <w:tcPr>
            <w:tcW w:w="790" w:type="dxa"/>
          </w:tcPr>
          <w:p w14:paraId="2D1F799B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  <w:t xml:space="preserve">0 </w:t>
            </w:r>
          </w:p>
        </w:tc>
        <w:tc>
          <w:tcPr>
            <w:tcW w:w="3253" w:type="dxa"/>
          </w:tcPr>
          <w:p w14:paraId="2B88E974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  <w:t>State date of assessment</w:t>
            </w:r>
          </w:p>
          <w:p w14:paraId="3E70DF2F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  <w:t xml:space="preserve"> risk tool used</w:t>
            </w:r>
          </w:p>
          <w:p w14:paraId="0B2ED1F6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  <w:t xml:space="preserve"> score/ risk level </w:t>
            </w:r>
          </w:p>
        </w:tc>
      </w:tr>
      <w:tr w:rsidR="00690EBF" w:rsidRPr="00292F45" w14:paraId="446C5F01" w14:textId="77777777" w:rsidTr="002B3F41">
        <w:trPr>
          <w:trHeight w:val="443"/>
        </w:trPr>
        <w:tc>
          <w:tcPr>
            <w:tcW w:w="807" w:type="dxa"/>
            <w:vMerge/>
            <w:shd w:val="clear" w:color="auto" w:fill="D9D9D9" w:themeFill="background1" w:themeFillShade="D9"/>
          </w:tcPr>
          <w:p w14:paraId="21DF33A3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</w:p>
        </w:tc>
        <w:tc>
          <w:tcPr>
            <w:tcW w:w="3572" w:type="dxa"/>
            <w:vMerge/>
          </w:tcPr>
          <w:p w14:paraId="0ACCC7C3" w14:textId="77777777" w:rsidR="00690EBF" w:rsidRPr="00292F45" w:rsidRDefault="00690EBF" w:rsidP="00FE0A07">
            <w:pPr>
              <w:kinsoku w:val="0"/>
              <w:overflowPunct w:val="0"/>
              <w:spacing w:line="206" w:lineRule="exact"/>
              <w:ind w:left="493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52" w:type="dxa"/>
          </w:tcPr>
          <w:p w14:paraId="6D184B9E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sz w:val="22"/>
                <w:szCs w:val="22"/>
              </w:rPr>
              <w:t>Ri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k</w:t>
            </w:r>
            <w:r w:rsidRPr="00292F45">
              <w:rPr>
                <w:rFonts w:asciiTheme="minorHAnsi" w:hAnsiTheme="minorHAnsi" w:cs="Arial"/>
                <w:spacing w:val="-1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e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m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ent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c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ar</w:t>
            </w:r>
            <w:r w:rsidRPr="00292F45">
              <w:rPr>
                <w:rFonts w:asciiTheme="minorHAnsi" w:hAnsiTheme="minorHAnsi" w:cs="Arial"/>
                <w:spacing w:val="-3"/>
                <w:sz w:val="22"/>
                <w:szCs w:val="22"/>
              </w:rPr>
              <w:t>r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ied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out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and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c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are plan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 xml:space="preserve">in 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p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a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c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 xml:space="preserve">e 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d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o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c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u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m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e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n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ted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but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 xml:space="preserve">not reviewed as person needs have changed </w:t>
            </w:r>
          </w:p>
        </w:tc>
        <w:tc>
          <w:tcPr>
            <w:tcW w:w="790" w:type="dxa"/>
          </w:tcPr>
          <w:p w14:paraId="5819ED0D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  <w:t xml:space="preserve">5 </w:t>
            </w:r>
          </w:p>
        </w:tc>
        <w:tc>
          <w:tcPr>
            <w:tcW w:w="3253" w:type="dxa"/>
          </w:tcPr>
          <w:p w14:paraId="75A7E0EA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  <w:t xml:space="preserve">What elements of care plan are in place </w:t>
            </w:r>
          </w:p>
        </w:tc>
      </w:tr>
      <w:tr w:rsidR="00690EBF" w:rsidRPr="00292F45" w14:paraId="6907FAE0" w14:textId="77777777" w:rsidTr="002B3F41">
        <w:trPr>
          <w:trHeight w:val="443"/>
        </w:trPr>
        <w:tc>
          <w:tcPr>
            <w:tcW w:w="807" w:type="dxa"/>
            <w:vMerge/>
            <w:shd w:val="clear" w:color="auto" w:fill="D9D9D9" w:themeFill="background1" w:themeFillShade="D9"/>
          </w:tcPr>
          <w:p w14:paraId="0C8575B8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</w:p>
        </w:tc>
        <w:tc>
          <w:tcPr>
            <w:tcW w:w="3572" w:type="dxa"/>
            <w:vMerge/>
          </w:tcPr>
          <w:p w14:paraId="7701CAD7" w14:textId="77777777" w:rsidR="00690EBF" w:rsidRPr="00292F45" w:rsidRDefault="00690EBF" w:rsidP="00FE0A07">
            <w:pPr>
              <w:kinsoku w:val="0"/>
              <w:overflowPunct w:val="0"/>
              <w:spacing w:line="206" w:lineRule="exact"/>
              <w:ind w:left="493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52" w:type="dxa"/>
          </w:tcPr>
          <w:p w14:paraId="1ACF8063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  <w:t xml:space="preserve">No or incomplete risk assessment and /or care plan carried out </w:t>
            </w:r>
          </w:p>
        </w:tc>
        <w:tc>
          <w:tcPr>
            <w:tcW w:w="790" w:type="dxa"/>
          </w:tcPr>
          <w:p w14:paraId="257D0732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  <w:t xml:space="preserve">15 </w:t>
            </w:r>
          </w:p>
        </w:tc>
        <w:tc>
          <w:tcPr>
            <w:tcW w:w="3253" w:type="dxa"/>
          </w:tcPr>
          <w:p w14:paraId="4889C99A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  <w:t xml:space="preserve">What elements would have been expected to be in place but were not </w:t>
            </w:r>
            <w:r w:rsidRPr="002B3F41"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  <w:t>THIS IS SAFEGUARDING</w:t>
            </w:r>
            <w:r w:rsidRPr="002B3F41"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  <w:t xml:space="preserve"> </w:t>
            </w:r>
          </w:p>
        </w:tc>
      </w:tr>
      <w:tr w:rsidR="002B3F41" w:rsidRPr="00292F45" w14:paraId="21576ED6" w14:textId="77777777" w:rsidTr="002B3F41">
        <w:trPr>
          <w:trHeight w:val="483"/>
        </w:trPr>
        <w:tc>
          <w:tcPr>
            <w:tcW w:w="807" w:type="dxa"/>
            <w:vMerge w:val="restart"/>
            <w:shd w:val="clear" w:color="auto" w:fill="D9D9D9" w:themeFill="background1" w:themeFillShade="D9"/>
          </w:tcPr>
          <w:p w14:paraId="72304CB9" w14:textId="77777777" w:rsidR="002B3F41" w:rsidRPr="00292F45" w:rsidRDefault="002B3F41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  <w:t>4</w:t>
            </w:r>
          </w:p>
        </w:tc>
        <w:tc>
          <w:tcPr>
            <w:tcW w:w="3572" w:type="dxa"/>
            <w:vMerge w:val="restart"/>
          </w:tcPr>
          <w:p w14:paraId="41FC3DE2" w14:textId="22ED23DC" w:rsidR="002B3F41" w:rsidRPr="00292F45" w:rsidRDefault="008C127B" w:rsidP="008C127B">
            <w:pPr>
              <w:kinsoku w:val="0"/>
              <w:overflowPunct w:val="0"/>
              <w:spacing w:line="276" w:lineRule="auto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Is</w:t>
            </w:r>
            <w:r>
              <w:rPr>
                <w:rFonts w:asciiTheme="minorHAnsi" w:hAnsiTheme="minorHAnsi" w:cs="Arial"/>
                <w:spacing w:val="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t</w:t>
            </w:r>
            <w:r>
              <w:rPr>
                <w:rFonts w:asciiTheme="minorHAnsi" w:hAnsiTheme="minorHAnsi" w:cs="Arial"/>
                <w:spacing w:val="-2"/>
                <w:sz w:val="22"/>
                <w:szCs w:val="22"/>
                <w:lang w:eastAsia="en-US"/>
              </w:rPr>
              <w:t>h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ere a</w:t>
            </w:r>
            <w:r>
              <w:rPr>
                <w:rFonts w:asciiTheme="minorHAnsi" w:hAnsiTheme="minorHAnsi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spacing w:val="1"/>
                <w:sz w:val="22"/>
                <w:szCs w:val="22"/>
                <w:lang w:eastAsia="en-US"/>
              </w:rPr>
              <w:t>c</w:t>
            </w:r>
            <w:r>
              <w:rPr>
                <w:rFonts w:asciiTheme="minorHAnsi" w:hAnsiTheme="minorHAnsi" w:cs="Arial"/>
                <w:spacing w:val="-2"/>
                <w:sz w:val="22"/>
                <w:szCs w:val="22"/>
                <w:lang w:eastAsia="en-US"/>
              </w:rPr>
              <w:t>o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n</w:t>
            </w:r>
            <w:r>
              <w:rPr>
                <w:rFonts w:asciiTheme="minorHAnsi" w:hAnsiTheme="minorHAnsi" w:cs="Arial"/>
                <w:spacing w:val="1"/>
                <w:sz w:val="22"/>
                <w:szCs w:val="22"/>
                <w:lang w:eastAsia="en-US"/>
              </w:rPr>
              <w:t>c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e</w:t>
            </w:r>
            <w:r>
              <w:rPr>
                <w:rFonts w:asciiTheme="minorHAnsi" w:hAnsiTheme="minorHAnsi" w:cs="Arial"/>
                <w:spacing w:val="-3"/>
                <w:sz w:val="22"/>
                <w:szCs w:val="22"/>
                <w:lang w:eastAsia="en-US"/>
              </w:rPr>
              <w:t>r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n t</w:t>
            </w:r>
            <w:r>
              <w:rPr>
                <w:rFonts w:asciiTheme="minorHAnsi" w:hAnsiTheme="minorHAnsi" w:cs="Arial"/>
                <w:spacing w:val="-2"/>
                <w:sz w:val="22"/>
                <w:szCs w:val="22"/>
                <w:lang w:eastAsia="en-US"/>
              </w:rPr>
              <w:t>h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at t</w:t>
            </w:r>
            <w:r>
              <w:rPr>
                <w:rFonts w:asciiTheme="minorHAnsi" w:hAnsiTheme="minorHAnsi" w:cs="Arial"/>
                <w:spacing w:val="-2"/>
                <w:sz w:val="22"/>
                <w:szCs w:val="22"/>
                <w:lang w:eastAsia="en-US"/>
              </w:rPr>
              <w:t>h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e Pr</w:t>
            </w:r>
            <w:r>
              <w:rPr>
                <w:rFonts w:asciiTheme="minorHAnsi" w:hAnsiTheme="minorHAnsi" w:cs="Arial"/>
                <w:spacing w:val="-2"/>
                <w:sz w:val="22"/>
                <w:szCs w:val="22"/>
                <w:lang w:eastAsia="en-US"/>
              </w:rPr>
              <w:t>e</w:t>
            </w:r>
            <w:r>
              <w:rPr>
                <w:rFonts w:asciiTheme="minorHAnsi" w:hAnsiTheme="minorHAnsi" w:cs="Arial"/>
                <w:spacing w:val="1"/>
                <w:sz w:val="22"/>
                <w:szCs w:val="22"/>
                <w:lang w:eastAsia="en-US"/>
              </w:rPr>
              <w:t>ss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u</w:t>
            </w:r>
            <w:r>
              <w:rPr>
                <w:rFonts w:asciiTheme="minorHAnsi" w:hAnsiTheme="minorHAnsi" w:cs="Arial"/>
                <w:spacing w:val="-3"/>
                <w:sz w:val="22"/>
                <w:szCs w:val="22"/>
                <w:lang w:eastAsia="en-US"/>
              </w:rPr>
              <w:t>r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e Ul</w:t>
            </w:r>
            <w:r>
              <w:rPr>
                <w:rFonts w:asciiTheme="minorHAnsi" w:hAnsiTheme="minorHAnsi" w:cs="Arial"/>
                <w:spacing w:val="1"/>
                <w:sz w:val="22"/>
                <w:szCs w:val="22"/>
                <w:lang w:eastAsia="en-US"/>
              </w:rPr>
              <w:t>c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er </w:t>
            </w:r>
            <w:r>
              <w:rPr>
                <w:rFonts w:asciiTheme="minorHAnsi" w:hAnsiTheme="minorHAnsi" w:cs="Arial"/>
                <w:spacing w:val="-2"/>
                <w:sz w:val="22"/>
                <w:szCs w:val="22"/>
                <w:lang w:eastAsia="en-US"/>
              </w:rPr>
              <w:t>d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e</w:t>
            </w:r>
            <w:r>
              <w:rPr>
                <w:rFonts w:asciiTheme="minorHAnsi" w:hAnsiTheme="minorHAnsi" w:cs="Arial"/>
                <w:spacing w:val="-2"/>
                <w:sz w:val="22"/>
                <w:szCs w:val="22"/>
                <w:lang w:eastAsia="en-US"/>
              </w:rPr>
              <w:t>v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elo</w:t>
            </w:r>
            <w:r>
              <w:rPr>
                <w:rFonts w:asciiTheme="minorHAnsi" w:hAnsiTheme="minorHAnsi" w:cs="Arial"/>
                <w:spacing w:val="-2"/>
                <w:sz w:val="22"/>
                <w:szCs w:val="22"/>
                <w:lang w:eastAsia="en-US"/>
              </w:rPr>
              <w:t>p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ed </w:t>
            </w:r>
            <w:r>
              <w:rPr>
                <w:rFonts w:asciiTheme="minorHAnsi" w:hAnsiTheme="minorHAnsi" w:cs="Arial"/>
                <w:spacing w:val="-2"/>
                <w:sz w:val="22"/>
                <w:szCs w:val="22"/>
                <w:lang w:eastAsia="en-US"/>
              </w:rPr>
              <w:t>a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s</w:t>
            </w:r>
            <w:r>
              <w:rPr>
                <w:rFonts w:asciiTheme="minorHAnsi" w:hAnsiTheme="minorHAnsi" w:cs="Arial"/>
                <w:spacing w:val="1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a</w:t>
            </w:r>
            <w:r>
              <w:rPr>
                <w:rFonts w:asciiTheme="minorHAnsi" w:hAnsiTheme="minorHAnsi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re</w:t>
            </w:r>
            <w:r>
              <w:rPr>
                <w:rFonts w:asciiTheme="minorHAnsi" w:hAnsiTheme="minorHAnsi" w:cs="Arial"/>
                <w:spacing w:val="-2"/>
                <w:sz w:val="22"/>
                <w:szCs w:val="22"/>
                <w:lang w:eastAsia="en-US"/>
              </w:rPr>
              <w:t>s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ult</w:t>
            </w:r>
            <w:r>
              <w:rPr>
                <w:rFonts w:asciiTheme="minorHAnsi" w:hAnsiTheme="minorHAnsi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of</w:t>
            </w:r>
            <w:r>
              <w:rPr>
                <w:rFonts w:asciiTheme="minorHAnsi" w:hAnsiTheme="minorHAnsi" w:cs="Arial"/>
                <w:spacing w:val="-2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the info</w:t>
            </w:r>
            <w:r>
              <w:rPr>
                <w:rFonts w:asciiTheme="minorHAnsi" w:hAnsiTheme="minorHAnsi" w:cs="Arial"/>
                <w:spacing w:val="-3"/>
                <w:sz w:val="22"/>
                <w:szCs w:val="22"/>
                <w:lang w:eastAsia="en-US"/>
              </w:rPr>
              <w:t>r</w:t>
            </w:r>
            <w:r>
              <w:rPr>
                <w:rFonts w:asciiTheme="minorHAnsi" w:hAnsiTheme="minorHAnsi" w:cs="Arial"/>
                <w:spacing w:val="1"/>
                <w:sz w:val="22"/>
                <w:szCs w:val="22"/>
                <w:lang w:eastAsia="en-US"/>
              </w:rPr>
              <w:t>m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al</w:t>
            </w:r>
            <w:r>
              <w:rPr>
                <w:rFonts w:asciiTheme="minorHAnsi" w:hAnsiTheme="minorHAnsi" w:cs="Arial"/>
                <w:spacing w:val="48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spacing w:val="1"/>
                <w:sz w:val="22"/>
                <w:szCs w:val="22"/>
                <w:lang w:eastAsia="en-US"/>
              </w:rPr>
              <w:t>c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a</w:t>
            </w:r>
            <w:r>
              <w:rPr>
                <w:rFonts w:asciiTheme="minorHAnsi" w:hAnsiTheme="minorHAnsi" w:cs="Arial"/>
                <w:spacing w:val="-3"/>
                <w:sz w:val="22"/>
                <w:szCs w:val="22"/>
                <w:lang w:eastAsia="en-US"/>
              </w:rPr>
              <w:t>r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er </w:t>
            </w:r>
            <w:r>
              <w:rPr>
                <w:rFonts w:asciiTheme="minorHAnsi" w:hAnsiTheme="minorHAnsi" w:cs="Arial"/>
                <w:spacing w:val="-3"/>
                <w:sz w:val="22"/>
                <w:szCs w:val="22"/>
                <w:lang w:eastAsia="en-US"/>
              </w:rPr>
              <w:t>w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ilfully</w:t>
            </w:r>
            <w:r>
              <w:rPr>
                <w:rFonts w:asciiTheme="minorHAnsi" w:hAnsiTheme="minorHAnsi" w:cs="Arial"/>
                <w:spacing w:val="47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igno</w:t>
            </w:r>
            <w:r>
              <w:rPr>
                <w:rFonts w:asciiTheme="minorHAnsi" w:hAnsiTheme="minorHAnsi" w:cs="Arial"/>
                <w:spacing w:val="-3"/>
                <w:sz w:val="22"/>
                <w:szCs w:val="22"/>
                <w:lang w:eastAsia="en-US"/>
              </w:rPr>
              <w:t>r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i</w:t>
            </w:r>
            <w:r>
              <w:rPr>
                <w:rFonts w:asciiTheme="minorHAnsi" w:hAnsiTheme="minorHAnsi" w:cs="Arial"/>
                <w:spacing w:val="-2"/>
                <w:sz w:val="22"/>
                <w:szCs w:val="22"/>
                <w:lang w:eastAsia="en-US"/>
              </w:rPr>
              <w:t>n</w:t>
            </w:r>
            <w:r>
              <w:rPr>
                <w:rFonts w:asciiTheme="minorHAnsi" w:hAnsiTheme="minorHAnsi" w:cs="Arial"/>
                <w:sz w:val="22"/>
                <w:szCs w:val="22"/>
                <w:lang w:eastAsia="en-US"/>
              </w:rPr>
              <w:t>g or preventing access to care or services?</w:t>
            </w:r>
          </w:p>
        </w:tc>
        <w:tc>
          <w:tcPr>
            <w:tcW w:w="2152" w:type="dxa"/>
          </w:tcPr>
          <w:p w14:paraId="04DED781" w14:textId="77777777" w:rsidR="002B3F41" w:rsidRPr="00292F45" w:rsidRDefault="002B3F41" w:rsidP="00FE0A07">
            <w:pPr>
              <w:kinsoku w:val="0"/>
              <w:overflowPunct w:val="0"/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  <w:t xml:space="preserve">No /Not Applicable  </w:t>
            </w:r>
          </w:p>
        </w:tc>
        <w:tc>
          <w:tcPr>
            <w:tcW w:w="790" w:type="dxa"/>
          </w:tcPr>
          <w:p w14:paraId="73FE1F84" w14:textId="77777777" w:rsidR="002B3F41" w:rsidRPr="00292F45" w:rsidRDefault="002B3F41" w:rsidP="00FE0A07">
            <w:pPr>
              <w:kinsoku w:val="0"/>
              <w:overflowPunct w:val="0"/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  <w:t>0</w:t>
            </w:r>
          </w:p>
        </w:tc>
        <w:tc>
          <w:tcPr>
            <w:tcW w:w="3253" w:type="dxa"/>
          </w:tcPr>
          <w:p w14:paraId="770BF8DF" w14:textId="77777777" w:rsidR="002B3F41" w:rsidRPr="00292F45" w:rsidRDefault="002B3F41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</w:p>
        </w:tc>
      </w:tr>
      <w:tr w:rsidR="002B3F41" w:rsidRPr="00292F45" w14:paraId="782F2267" w14:textId="77777777" w:rsidTr="002B3F41">
        <w:trPr>
          <w:trHeight w:val="482"/>
        </w:trPr>
        <w:tc>
          <w:tcPr>
            <w:tcW w:w="807" w:type="dxa"/>
            <w:vMerge/>
            <w:shd w:val="clear" w:color="auto" w:fill="D9D9D9" w:themeFill="background1" w:themeFillShade="D9"/>
          </w:tcPr>
          <w:p w14:paraId="3243C9E8" w14:textId="77777777" w:rsidR="002B3F41" w:rsidRPr="00292F45" w:rsidRDefault="002B3F41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</w:p>
        </w:tc>
        <w:tc>
          <w:tcPr>
            <w:tcW w:w="3572" w:type="dxa"/>
            <w:vMerge/>
          </w:tcPr>
          <w:p w14:paraId="6DA58BAA" w14:textId="77777777" w:rsidR="002B3F41" w:rsidRPr="00292F45" w:rsidRDefault="002B3F41" w:rsidP="00FE0A07">
            <w:pPr>
              <w:kinsoku w:val="0"/>
              <w:overflowPunct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52" w:type="dxa"/>
          </w:tcPr>
          <w:p w14:paraId="02EBF66B" w14:textId="77777777" w:rsidR="002B3F41" w:rsidRPr="00292F45" w:rsidRDefault="002B3F41" w:rsidP="00FE0A07">
            <w:pPr>
              <w:kinsoku w:val="0"/>
              <w:overflowPunct w:val="0"/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  <w:t xml:space="preserve">Yes </w:t>
            </w:r>
          </w:p>
        </w:tc>
        <w:tc>
          <w:tcPr>
            <w:tcW w:w="790" w:type="dxa"/>
          </w:tcPr>
          <w:p w14:paraId="31590B83" w14:textId="77777777" w:rsidR="002B3F41" w:rsidRPr="00292F45" w:rsidRDefault="002B3F41" w:rsidP="00FE0A07">
            <w:pPr>
              <w:kinsoku w:val="0"/>
              <w:overflowPunct w:val="0"/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  <w:t>15</w:t>
            </w:r>
          </w:p>
        </w:tc>
        <w:tc>
          <w:tcPr>
            <w:tcW w:w="3253" w:type="dxa"/>
          </w:tcPr>
          <w:p w14:paraId="401B739D" w14:textId="77777777" w:rsidR="002B3F41" w:rsidRPr="00292F45" w:rsidRDefault="002B3F41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  <w:r w:rsidRPr="002B3F41"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  <w:t>THIS IS SAFEGUARDING</w:t>
            </w:r>
          </w:p>
        </w:tc>
      </w:tr>
      <w:tr w:rsidR="00690EBF" w:rsidRPr="00292F45" w14:paraId="6250F031" w14:textId="77777777" w:rsidTr="002B3F41">
        <w:trPr>
          <w:trHeight w:val="571"/>
        </w:trPr>
        <w:tc>
          <w:tcPr>
            <w:tcW w:w="807" w:type="dxa"/>
            <w:vMerge w:val="restart"/>
            <w:shd w:val="clear" w:color="auto" w:fill="D9D9D9" w:themeFill="background1" w:themeFillShade="D9"/>
          </w:tcPr>
          <w:p w14:paraId="4347B77D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  <w:t>5</w:t>
            </w:r>
          </w:p>
        </w:tc>
        <w:tc>
          <w:tcPr>
            <w:tcW w:w="3572" w:type="dxa"/>
            <w:vMerge w:val="restart"/>
          </w:tcPr>
          <w:p w14:paraId="315709CE" w14:textId="77777777" w:rsidR="00690EBF" w:rsidRPr="00292F45" w:rsidRDefault="00690EBF" w:rsidP="00FE0A07">
            <w:pPr>
              <w:tabs>
                <w:tab w:val="left" w:pos="493"/>
              </w:tabs>
              <w:kinsoku w:val="0"/>
              <w:overflowPunct w:val="0"/>
              <w:spacing w:before="3" w:line="206" w:lineRule="exact"/>
              <w:ind w:right="230"/>
              <w:rPr>
                <w:rFonts w:asciiTheme="minorHAnsi" w:hAnsiTheme="minorHAnsi" w:cs="Arial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sz w:val="22"/>
                <w:szCs w:val="22"/>
              </w:rPr>
              <w:t>Is the level of damage to the skin in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c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o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n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t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e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nt</w:t>
            </w:r>
            <w:r w:rsidRPr="00292F45">
              <w:rPr>
                <w:rFonts w:asciiTheme="minorHAnsi" w:hAnsiTheme="minorHAnsi" w:cs="Arial"/>
                <w:spacing w:val="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pacing w:val="-3"/>
                <w:sz w:val="22"/>
                <w:szCs w:val="22"/>
              </w:rPr>
              <w:t>w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ith t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h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e p</w:t>
            </w:r>
            <w:r w:rsidR="002B3F41">
              <w:rPr>
                <w:rFonts w:asciiTheme="minorHAnsi" w:hAnsiTheme="minorHAnsi" w:cs="Arial"/>
                <w:sz w:val="22"/>
                <w:szCs w:val="22"/>
              </w:rPr>
              <w:t>erson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’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r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 xml:space="preserve">k 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tat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u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f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o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r pr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e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 xml:space="preserve">ure 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u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c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er de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v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elo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p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m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e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n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t?</w:t>
            </w:r>
          </w:p>
          <w:p w14:paraId="7320040B" w14:textId="77777777" w:rsidR="00690EBF" w:rsidRPr="00292F45" w:rsidRDefault="00690EBF" w:rsidP="00292F45">
            <w:pPr>
              <w:tabs>
                <w:tab w:val="left" w:pos="493"/>
              </w:tabs>
              <w:kinsoku w:val="0"/>
              <w:overflowPunct w:val="0"/>
              <w:spacing w:before="3" w:line="206" w:lineRule="exact"/>
              <w:ind w:right="23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</w:p>
        </w:tc>
        <w:tc>
          <w:tcPr>
            <w:tcW w:w="2152" w:type="dxa"/>
          </w:tcPr>
          <w:p w14:paraId="2E47FC87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  <w:t xml:space="preserve">Skin damage less severe than </w:t>
            </w:r>
            <w:proofErr w:type="gramStart"/>
            <w:r w:rsidR="002B3F41"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  <w:t xml:space="preserve">person </w:t>
            </w:r>
            <w:r w:rsidRPr="00292F45"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  <w:t xml:space="preserve"> risk</w:t>
            </w:r>
            <w:proofErr w:type="gramEnd"/>
            <w:r w:rsidRPr="00292F45"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  <w:t xml:space="preserve"> assessment suggests is proportional </w:t>
            </w:r>
          </w:p>
        </w:tc>
        <w:tc>
          <w:tcPr>
            <w:tcW w:w="790" w:type="dxa"/>
          </w:tcPr>
          <w:p w14:paraId="1AAF9B7D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  <w:t>0</w:t>
            </w:r>
          </w:p>
        </w:tc>
        <w:tc>
          <w:tcPr>
            <w:tcW w:w="3253" w:type="dxa"/>
            <w:vMerge w:val="restart"/>
          </w:tcPr>
          <w:p w14:paraId="5DECD915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</w:p>
        </w:tc>
      </w:tr>
      <w:tr w:rsidR="00690EBF" w:rsidRPr="00292F45" w14:paraId="353EB4C4" w14:textId="77777777" w:rsidTr="002B3F41">
        <w:trPr>
          <w:trHeight w:val="570"/>
        </w:trPr>
        <w:tc>
          <w:tcPr>
            <w:tcW w:w="807" w:type="dxa"/>
            <w:vMerge/>
            <w:shd w:val="clear" w:color="auto" w:fill="D9D9D9" w:themeFill="background1" w:themeFillShade="D9"/>
          </w:tcPr>
          <w:p w14:paraId="561B616A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</w:p>
        </w:tc>
        <w:tc>
          <w:tcPr>
            <w:tcW w:w="3572" w:type="dxa"/>
            <w:vMerge/>
          </w:tcPr>
          <w:p w14:paraId="737502A3" w14:textId="77777777" w:rsidR="00690EBF" w:rsidRPr="00292F45" w:rsidRDefault="00690EBF" w:rsidP="00FE0A07">
            <w:pPr>
              <w:tabs>
                <w:tab w:val="left" w:pos="493"/>
              </w:tabs>
              <w:kinsoku w:val="0"/>
              <w:overflowPunct w:val="0"/>
              <w:spacing w:before="3" w:line="206" w:lineRule="exact"/>
              <w:ind w:right="230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152" w:type="dxa"/>
          </w:tcPr>
          <w:p w14:paraId="6AF30CF7" w14:textId="77777777" w:rsidR="00690EBF" w:rsidRPr="00292F45" w:rsidRDefault="00690EBF" w:rsidP="00FE0A07">
            <w:pPr>
              <w:kinsoku w:val="0"/>
              <w:overflowPunct w:val="0"/>
              <w:spacing w:line="188" w:lineRule="exact"/>
              <w:rPr>
                <w:rFonts w:asciiTheme="minorHAnsi" w:hAnsiTheme="minorHAnsi" w:cs="Arial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sz w:val="22"/>
                <w:szCs w:val="22"/>
              </w:rPr>
              <w:t>Skin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da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m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a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ge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m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ore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e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v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e</w:t>
            </w:r>
            <w:r w:rsidRPr="00292F45">
              <w:rPr>
                <w:rFonts w:asciiTheme="minorHAnsi" w:hAnsiTheme="minorHAnsi" w:cs="Arial"/>
                <w:spacing w:val="-3"/>
                <w:sz w:val="22"/>
                <w:szCs w:val="22"/>
              </w:rPr>
              <w:t>r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e th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a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n p</w:t>
            </w:r>
            <w:r w:rsidR="002B3F41">
              <w:rPr>
                <w:rFonts w:asciiTheme="minorHAnsi" w:hAnsiTheme="minorHAnsi" w:cs="Arial"/>
                <w:sz w:val="22"/>
                <w:szCs w:val="22"/>
              </w:rPr>
              <w:t>erson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’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r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i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k</w:t>
            </w:r>
            <w:r w:rsidRPr="00292F45">
              <w:rPr>
                <w:rFonts w:asciiTheme="minorHAnsi" w:hAnsiTheme="minorHAnsi" w:cs="Arial"/>
                <w:spacing w:val="-1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e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m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ent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u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gg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e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ts</w:t>
            </w:r>
            <w:r w:rsidRPr="00292F45">
              <w:rPr>
                <w:rFonts w:asciiTheme="minorHAnsi" w:hAnsiTheme="minorHAnsi" w:cs="Arial"/>
                <w:spacing w:val="-1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i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position w:val="4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propor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t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io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n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al</w:t>
            </w:r>
          </w:p>
        </w:tc>
        <w:tc>
          <w:tcPr>
            <w:tcW w:w="790" w:type="dxa"/>
          </w:tcPr>
          <w:p w14:paraId="09455359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  <w:t xml:space="preserve">10 </w:t>
            </w:r>
          </w:p>
        </w:tc>
        <w:tc>
          <w:tcPr>
            <w:tcW w:w="3253" w:type="dxa"/>
            <w:vMerge/>
          </w:tcPr>
          <w:p w14:paraId="439B3B4C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</w:p>
        </w:tc>
      </w:tr>
      <w:tr w:rsidR="00690EBF" w:rsidRPr="00292F45" w14:paraId="3F7EBF8B" w14:textId="77777777" w:rsidTr="002B3F41">
        <w:tc>
          <w:tcPr>
            <w:tcW w:w="807" w:type="dxa"/>
            <w:shd w:val="clear" w:color="auto" w:fill="D9D9D9" w:themeFill="background1" w:themeFillShade="D9"/>
          </w:tcPr>
          <w:p w14:paraId="41A99B18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  <w:t>6</w:t>
            </w:r>
          </w:p>
        </w:tc>
        <w:tc>
          <w:tcPr>
            <w:tcW w:w="9767" w:type="dxa"/>
            <w:gridSpan w:val="4"/>
            <w:shd w:val="clear" w:color="auto" w:fill="F2F2F2"/>
          </w:tcPr>
          <w:p w14:paraId="22AFC408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  <w:t xml:space="preserve">Answer (a) if </w:t>
            </w:r>
            <w:r w:rsidR="002B3F41"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  <w:t>the person</w:t>
            </w:r>
            <w:r w:rsidRPr="00292F45"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  <w:t xml:space="preserve"> has capacity to consent to every element of the care plan</w:t>
            </w:r>
          </w:p>
          <w:p w14:paraId="4C00385A" w14:textId="77777777" w:rsidR="00690EBF" w:rsidRPr="002B3F41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  <w:t xml:space="preserve">Answer (b) if </w:t>
            </w:r>
            <w:r w:rsidR="002B3F41"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  <w:t>the person</w:t>
            </w:r>
            <w:r w:rsidRPr="00292F45"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  <w:t xml:space="preserve"> has been assessed as not having capacity to consent to ant part of the care plan or some capacity to consent to some but not all. </w:t>
            </w:r>
          </w:p>
        </w:tc>
      </w:tr>
      <w:tr w:rsidR="00690EBF" w:rsidRPr="00292F45" w14:paraId="4994C6B0" w14:textId="77777777" w:rsidTr="002B3F41">
        <w:trPr>
          <w:trHeight w:val="187"/>
        </w:trPr>
        <w:tc>
          <w:tcPr>
            <w:tcW w:w="807" w:type="dxa"/>
            <w:vMerge w:val="restart"/>
            <w:shd w:val="clear" w:color="auto" w:fill="D9D9D9" w:themeFill="background1" w:themeFillShade="D9"/>
          </w:tcPr>
          <w:p w14:paraId="7C871215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  <w:t>a</w:t>
            </w:r>
          </w:p>
        </w:tc>
        <w:tc>
          <w:tcPr>
            <w:tcW w:w="3572" w:type="dxa"/>
            <w:vMerge w:val="restart"/>
          </w:tcPr>
          <w:p w14:paraId="64CDA09E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  <w:t>Was the p</w:t>
            </w:r>
            <w:r w:rsidR="002B3F41"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  <w:t>erson</w:t>
            </w:r>
            <w:r w:rsidRPr="00292F45"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  <w:t xml:space="preserve"> compliant with the care plan having received information regarding the risk of non- compliance and documented they been explained </w:t>
            </w:r>
          </w:p>
        </w:tc>
        <w:tc>
          <w:tcPr>
            <w:tcW w:w="2152" w:type="dxa"/>
          </w:tcPr>
          <w:p w14:paraId="3F97CA4E" w14:textId="77777777" w:rsidR="00690EBF" w:rsidRPr="00292F45" w:rsidRDefault="002B3F41" w:rsidP="00FE0A07">
            <w:pPr>
              <w:kinsoku w:val="0"/>
              <w:overflowPunct w:val="0"/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</w:pPr>
            <w:r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  <w:t xml:space="preserve">Person </w:t>
            </w:r>
            <w:r w:rsidR="00690EBF" w:rsidRPr="00292F45"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  <w:t xml:space="preserve">not compliant with care plan </w:t>
            </w:r>
          </w:p>
        </w:tc>
        <w:tc>
          <w:tcPr>
            <w:tcW w:w="790" w:type="dxa"/>
          </w:tcPr>
          <w:p w14:paraId="3D38E44F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  <w:t>0</w:t>
            </w:r>
          </w:p>
        </w:tc>
        <w:tc>
          <w:tcPr>
            <w:tcW w:w="3253" w:type="dxa"/>
            <w:vMerge w:val="restart"/>
          </w:tcPr>
          <w:p w14:paraId="4A9B7999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</w:p>
        </w:tc>
      </w:tr>
      <w:tr w:rsidR="00690EBF" w:rsidRPr="00292F45" w14:paraId="0D40A470" w14:textId="77777777" w:rsidTr="002B3F41">
        <w:trPr>
          <w:trHeight w:val="371"/>
        </w:trPr>
        <w:tc>
          <w:tcPr>
            <w:tcW w:w="807" w:type="dxa"/>
            <w:vMerge/>
            <w:shd w:val="clear" w:color="auto" w:fill="D9D9D9" w:themeFill="background1" w:themeFillShade="D9"/>
          </w:tcPr>
          <w:p w14:paraId="6B971B30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</w:p>
        </w:tc>
        <w:tc>
          <w:tcPr>
            <w:tcW w:w="3572" w:type="dxa"/>
            <w:vMerge/>
          </w:tcPr>
          <w:p w14:paraId="1EFAE4B2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</w:pPr>
          </w:p>
        </w:tc>
        <w:tc>
          <w:tcPr>
            <w:tcW w:w="2152" w:type="dxa"/>
          </w:tcPr>
          <w:p w14:paraId="1A2435A4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  <w:t>P</w:t>
            </w:r>
            <w:r w:rsidR="002B3F41"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  <w:t>erson</w:t>
            </w:r>
            <w:r w:rsidRPr="00292F45"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  <w:t xml:space="preserve"> compliant with some aspect of care plan but not all </w:t>
            </w:r>
          </w:p>
        </w:tc>
        <w:tc>
          <w:tcPr>
            <w:tcW w:w="790" w:type="dxa"/>
          </w:tcPr>
          <w:p w14:paraId="7A2A9829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  <w:t>3</w:t>
            </w:r>
          </w:p>
        </w:tc>
        <w:tc>
          <w:tcPr>
            <w:tcW w:w="3253" w:type="dxa"/>
            <w:vMerge/>
          </w:tcPr>
          <w:p w14:paraId="4F1C56F4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</w:p>
        </w:tc>
      </w:tr>
      <w:tr w:rsidR="00690EBF" w:rsidRPr="00292F45" w14:paraId="158DE3EB" w14:textId="77777777" w:rsidTr="002B3F41">
        <w:trPr>
          <w:trHeight w:val="185"/>
        </w:trPr>
        <w:tc>
          <w:tcPr>
            <w:tcW w:w="807" w:type="dxa"/>
            <w:vMerge/>
            <w:shd w:val="clear" w:color="auto" w:fill="D9D9D9" w:themeFill="background1" w:themeFillShade="D9"/>
          </w:tcPr>
          <w:p w14:paraId="03F10F58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</w:p>
        </w:tc>
        <w:tc>
          <w:tcPr>
            <w:tcW w:w="3572" w:type="dxa"/>
            <w:vMerge/>
          </w:tcPr>
          <w:p w14:paraId="51E64E5A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</w:pPr>
          </w:p>
        </w:tc>
        <w:tc>
          <w:tcPr>
            <w:tcW w:w="2152" w:type="dxa"/>
          </w:tcPr>
          <w:p w14:paraId="0B58B30E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  <w:t>P</w:t>
            </w:r>
            <w:r w:rsidR="002B3F41"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  <w:t>erson</w:t>
            </w:r>
            <w:r w:rsidRPr="00292F45"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  <w:t xml:space="preserve"> compliant with care plan or not given information to enable them to make an informed choice</w:t>
            </w:r>
          </w:p>
        </w:tc>
        <w:tc>
          <w:tcPr>
            <w:tcW w:w="790" w:type="dxa"/>
          </w:tcPr>
          <w:p w14:paraId="64D9EA30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  <w:t>5</w:t>
            </w:r>
          </w:p>
        </w:tc>
        <w:tc>
          <w:tcPr>
            <w:tcW w:w="3253" w:type="dxa"/>
            <w:vMerge/>
          </w:tcPr>
          <w:p w14:paraId="16FA25EE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</w:p>
        </w:tc>
      </w:tr>
      <w:tr w:rsidR="00690EBF" w:rsidRPr="00292F45" w14:paraId="637DB922" w14:textId="77777777" w:rsidTr="002B3F41">
        <w:trPr>
          <w:trHeight w:val="659"/>
        </w:trPr>
        <w:tc>
          <w:tcPr>
            <w:tcW w:w="807" w:type="dxa"/>
            <w:vMerge w:val="restart"/>
            <w:shd w:val="clear" w:color="auto" w:fill="D9D9D9" w:themeFill="background1" w:themeFillShade="D9"/>
          </w:tcPr>
          <w:p w14:paraId="7F6D7AA5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  <w:t>b</w:t>
            </w:r>
          </w:p>
        </w:tc>
        <w:tc>
          <w:tcPr>
            <w:tcW w:w="3572" w:type="dxa"/>
            <w:vMerge w:val="restart"/>
          </w:tcPr>
          <w:p w14:paraId="260708B3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spacing w:val="5"/>
                <w:sz w:val="22"/>
                <w:szCs w:val="22"/>
              </w:rPr>
              <w:t>W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a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a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ppr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o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pria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t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 xml:space="preserve">e </w:t>
            </w:r>
            <w:r w:rsidRPr="00292F45">
              <w:rPr>
                <w:rFonts w:asciiTheme="minorHAnsi" w:hAnsiTheme="minorHAnsi" w:cs="Arial"/>
                <w:spacing w:val="-1"/>
                <w:sz w:val="22"/>
                <w:szCs w:val="22"/>
              </w:rPr>
              <w:t>c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 xml:space="preserve">are 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u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nder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ta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k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en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in the p</w:t>
            </w:r>
            <w:r w:rsidR="002B3F41">
              <w:rPr>
                <w:rFonts w:asciiTheme="minorHAnsi" w:hAnsiTheme="minorHAnsi" w:cs="Arial"/>
                <w:spacing w:val="-2"/>
                <w:sz w:val="22"/>
                <w:szCs w:val="22"/>
              </w:rPr>
              <w:t>erson’s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b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e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 xml:space="preserve">t 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i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nter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e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t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, f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o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l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o</w:t>
            </w:r>
            <w:r w:rsidRPr="00292F45">
              <w:rPr>
                <w:rFonts w:asciiTheme="minorHAnsi" w:hAnsiTheme="minorHAnsi" w:cs="Arial"/>
                <w:spacing w:val="-3"/>
                <w:sz w:val="22"/>
                <w:szCs w:val="22"/>
              </w:rPr>
              <w:t>w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ing the b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e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t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inte</w:t>
            </w:r>
            <w:r w:rsidRPr="00292F45">
              <w:rPr>
                <w:rFonts w:asciiTheme="minorHAnsi" w:hAnsiTheme="minorHAnsi" w:cs="Arial"/>
                <w:spacing w:val="-3"/>
                <w:sz w:val="22"/>
                <w:szCs w:val="22"/>
              </w:rPr>
              <w:t>r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e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t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’s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pacing w:val="-1"/>
                <w:sz w:val="22"/>
                <w:szCs w:val="22"/>
              </w:rPr>
              <w:t>c</w:t>
            </w:r>
            <w:r w:rsidRPr="00292F45">
              <w:rPr>
                <w:rFonts w:asciiTheme="minorHAnsi" w:hAnsiTheme="minorHAnsi" w:cs="Arial"/>
                <w:spacing w:val="2"/>
                <w:sz w:val="22"/>
                <w:szCs w:val="22"/>
              </w:rPr>
              <w:t>h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e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ck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l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i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t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i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 xml:space="preserve">n 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t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 xml:space="preserve">he </w:t>
            </w:r>
            <w:r w:rsidRPr="00292F45">
              <w:rPr>
                <w:rFonts w:asciiTheme="minorHAnsi" w:hAnsiTheme="minorHAnsi" w:cs="Arial"/>
                <w:spacing w:val="-4"/>
                <w:sz w:val="22"/>
                <w:szCs w:val="22"/>
              </w:rPr>
              <w:t>M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ental Capa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c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ity</w:t>
            </w:r>
            <w:r w:rsidRPr="00292F45">
              <w:rPr>
                <w:rFonts w:asciiTheme="minorHAnsi" w:hAnsiTheme="minorHAnsi" w:cs="Arial"/>
                <w:spacing w:val="-1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c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t C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o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de of Pra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c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t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i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c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e?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(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u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ppor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t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ed by do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c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u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m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e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n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tat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i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on,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e.g.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c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p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c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ity</w:t>
            </w:r>
            <w:r w:rsidRPr="00292F45">
              <w:rPr>
                <w:rFonts w:asciiTheme="minorHAnsi" w:hAnsiTheme="minorHAnsi" w:cs="Arial"/>
                <w:spacing w:val="-1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a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nd be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t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inte</w:t>
            </w:r>
            <w:r w:rsidRPr="00292F45">
              <w:rPr>
                <w:rFonts w:asciiTheme="minorHAnsi" w:hAnsiTheme="minorHAnsi" w:cs="Arial"/>
                <w:spacing w:val="-3"/>
                <w:sz w:val="22"/>
                <w:szCs w:val="22"/>
              </w:rPr>
              <w:t>r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e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t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t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ate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m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en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t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s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 xml:space="preserve"> 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a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n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 xml:space="preserve">d </w:t>
            </w:r>
            <w:r w:rsidRPr="00292F45">
              <w:rPr>
                <w:rFonts w:asciiTheme="minorHAnsi" w:hAnsiTheme="minorHAnsi" w:cs="Arial"/>
                <w:spacing w:val="-2"/>
                <w:sz w:val="22"/>
                <w:szCs w:val="22"/>
              </w:rPr>
              <w:t>r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e</w:t>
            </w:r>
            <w:r w:rsidRPr="00292F45">
              <w:rPr>
                <w:rFonts w:asciiTheme="minorHAnsi" w:hAnsiTheme="minorHAnsi" w:cs="Arial"/>
                <w:spacing w:val="1"/>
                <w:sz w:val="22"/>
                <w:szCs w:val="22"/>
              </w:rPr>
              <w:t>c</w:t>
            </w:r>
            <w:r w:rsidRPr="00292F45">
              <w:rPr>
                <w:rFonts w:asciiTheme="minorHAnsi" w:hAnsiTheme="minorHAnsi" w:cs="Arial"/>
                <w:sz w:val="22"/>
                <w:szCs w:val="22"/>
              </w:rPr>
              <w:t>ord of care delivered)</w:t>
            </w:r>
          </w:p>
        </w:tc>
        <w:tc>
          <w:tcPr>
            <w:tcW w:w="2152" w:type="dxa"/>
          </w:tcPr>
          <w:p w14:paraId="76E57F22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  <w:t>Documentation of care being undertaken in p</w:t>
            </w:r>
            <w:r w:rsidR="002B3F41"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  <w:t xml:space="preserve">erson’s </w:t>
            </w:r>
            <w:r w:rsidRPr="00292F45"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  <w:t xml:space="preserve">best interest </w:t>
            </w:r>
          </w:p>
        </w:tc>
        <w:tc>
          <w:tcPr>
            <w:tcW w:w="790" w:type="dxa"/>
          </w:tcPr>
          <w:p w14:paraId="5D4B3FD3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  <w:t>0</w:t>
            </w:r>
          </w:p>
        </w:tc>
        <w:tc>
          <w:tcPr>
            <w:tcW w:w="3253" w:type="dxa"/>
            <w:vMerge w:val="restart"/>
          </w:tcPr>
          <w:p w14:paraId="2ADC60E3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</w:p>
        </w:tc>
      </w:tr>
      <w:tr w:rsidR="00690EBF" w:rsidRPr="00292F45" w14:paraId="67A83334" w14:textId="77777777" w:rsidTr="002B3F41">
        <w:trPr>
          <w:trHeight w:val="659"/>
        </w:trPr>
        <w:tc>
          <w:tcPr>
            <w:tcW w:w="807" w:type="dxa"/>
            <w:vMerge/>
            <w:shd w:val="clear" w:color="auto" w:fill="D9D9D9" w:themeFill="background1" w:themeFillShade="D9"/>
          </w:tcPr>
          <w:p w14:paraId="693430EE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</w:p>
        </w:tc>
        <w:tc>
          <w:tcPr>
            <w:tcW w:w="3572" w:type="dxa"/>
            <w:vMerge/>
          </w:tcPr>
          <w:p w14:paraId="124603AA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spacing w:val="5"/>
                <w:sz w:val="22"/>
                <w:szCs w:val="22"/>
              </w:rPr>
            </w:pPr>
          </w:p>
        </w:tc>
        <w:tc>
          <w:tcPr>
            <w:tcW w:w="2152" w:type="dxa"/>
          </w:tcPr>
          <w:p w14:paraId="23074523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  <w:t>No documentation of care being undertaken in the p</w:t>
            </w:r>
            <w:r w:rsidR="002B3F41"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  <w:t>erson’s</w:t>
            </w:r>
            <w:r w:rsidRPr="00292F45"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  <w:t xml:space="preserve"> best interest </w:t>
            </w:r>
          </w:p>
        </w:tc>
        <w:tc>
          <w:tcPr>
            <w:tcW w:w="790" w:type="dxa"/>
          </w:tcPr>
          <w:p w14:paraId="68F401EA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Cs/>
                <w:spacing w:val="-6"/>
                <w:sz w:val="22"/>
                <w:szCs w:val="22"/>
              </w:rPr>
              <w:t xml:space="preserve">10 </w:t>
            </w:r>
          </w:p>
        </w:tc>
        <w:tc>
          <w:tcPr>
            <w:tcW w:w="3253" w:type="dxa"/>
            <w:vMerge/>
          </w:tcPr>
          <w:p w14:paraId="73FA62AB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</w:p>
        </w:tc>
      </w:tr>
      <w:tr w:rsidR="00690EBF" w:rsidRPr="00292F45" w14:paraId="386613BC" w14:textId="77777777" w:rsidTr="002B3F41">
        <w:tc>
          <w:tcPr>
            <w:tcW w:w="807" w:type="dxa"/>
            <w:shd w:val="clear" w:color="auto" w:fill="D9D9D9"/>
          </w:tcPr>
          <w:p w14:paraId="3AC1401C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  <w:r w:rsidRPr="00292F45"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  <w:t xml:space="preserve">Total </w:t>
            </w:r>
          </w:p>
        </w:tc>
        <w:tc>
          <w:tcPr>
            <w:tcW w:w="5724" w:type="dxa"/>
            <w:gridSpan w:val="2"/>
            <w:shd w:val="clear" w:color="auto" w:fill="D9D9D9"/>
          </w:tcPr>
          <w:p w14:paraId="22C5536E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</w:p>
        </w:tc>
        <w:tc>
          <w:tcPr>
            <w:tcW w:w="790" w:type="dxa"/>
            <w:shd w:val="clear" w:color="auto" w:fill="D9D9D9"/>
          </w:tcPr>
          <w:p w14:paraId="071E73F6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</w:p>
        </w:tc>
        <w:tc>
          <w:tcPr>
            <w:tcW w:w="3253" w:type="dxa"/>
            <w:shd w:val="clear" w:color="auto" w:fill="D9D9D9"/>
          </w:tcPr>
          <w:p w14:paraId="36536568" w14:textId="77777777" w:rsidR="00690EBF" w:rsidRPr="00292F45" w:rsidRDefault="00690EBF" w:rsidP="00FE0A07">
            <w:pPr>
              <w:kinsoku w:val="0"/>
              <w:overflowPunct w:val="0"/>
              <w:rPr>
                <w:rFonts w:asciiTheme="minorHAnsi" w:hAnsiTheme="minorHAnsi" w:cs="Arial"/>
                <w:b/>
                <w:bCs/>
                <w:spacing w:val="-6"/>
                <w:sz w:val="22"/>
                <w:szCs w:val="22"/>
              </w:rPr>
            </w:pPr>
          </w:p>
        </w:tc>
      </w:tr>
    </w:tbl>
    <w:p w14:paraId="3F0FDBAE" w14:textId="77777777" w:rsidR="00690EBF" w:rsidRDefault="00690EBF" w:rsidP="00690EBF">
      <w:pPr>
        <w:kinsoku w:val="0"/>
        <w:overflowPunct w:val="0"/>
        <w:rPr>
          <w:rFonts w:asciiTheme="minorHAnsi" w:hAnsiTheme="minorHAnsi" w:cs="Arial"/>
          <w:b/>
          <w:bCs/>
          <w:spacing w:val="-6"/>
          <w:sz w:val="22"/>
          <w:szCs w:val="22"/>
        </w:rPr>
      </w:pPr>
    </w:p>
    <w:p w14:paraId="5E6B6785" w14:textId="77777777" w:rsidR="002B3F41" w:rsidRDefault="002B3F41" w:rsidP="00690EBF">
      <w:pPr>
        <w:kinsoku w:val="0"/>
        <w:overflowPunct w:val="0"/>
        <w:rPr>
          <w:rFonts w:asciiTheme="minorHAnsi" w:hAnsiTheme="minorHAnsi" w:cs="Arial"/>
          <w:b/>
          <w:bCs/>
          <w:spacing w:val="-6"/>
          <w:sz w:val="22"/>
          <w:szCs w:val="22"/>
        </w:rPr>
      </w:pPr>
      <w:r>
        <w:rPr>
          <w:rFonts w:asciiTheme="minorHAnsi" w:hAnsiTheme="minorHAnsi" w:cs="Arial"/>
          <w:b/>
          <w:bCs/>
          <w:spacing w:val="-6"/>
          <w:sz w:val="22"/>
          <w:szCs w:val="22"/>
        </w:rPr>
        <w:t>Complete and Attach body Map, Appendix 5.3</w:t>
      </w:r>
    </w:p>
    <w:p w14:paraId="596F33D4" w14:textId="77777777" w:rsidR="002B3F41" w:rsidRDefault="002B3F41" w:rsidP="00690EBF">
      <w:pPr>
        <w:kinsoku w:val="0"/>
        <w:overflowPunct w:val="0"/>
        <w:rPr>
          <w:rFonts w:asciiTheme="minorHAnsi" w:hAnsiTheme="minorHAnsi" w:cs="Arial"/>
          <w:b/>
          <w:bCs/>
          <w:spacing w:val="-6"/>
          <w:sz w:val="22"/>
          <w:szCs w:val="22"/>
        </w:rPr>
      </w:pPr>
    </w:p>
    <w:p w14:paraId="1A24360B" w14:textId="77777777" w:rsidR="002B3F41" w:rsidRPr="002B3F41" w:rsidRDefault="002B3F41" w:rsidP="002B3F41">
      <w:pPr>
        <w:kinsoku w:val="0"/>
        <w:overflowPunct w:val="0"/>
        <w:rPr>
          <w:rStyle w:val="Hyperlink"/>
          <w:rFonts w:asciiTheme="minorHAnsi" w:hAnsiTheme="minorHAnsi" w:cs="Arial"/>
          <w:color w:val="auto"/>
          <w:sz w:val="22"/>
          <w:szCs w:val="22"/>
          <w:u w:val="none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Completed By </w:t>
      </w:r>
      <w:r w:rsidRPr="00292F45">
        <w:rPr>
          <w:rFonts w:asciiTheme="minorHAnsi" w:hAnsiTheme="minorHAnsi" w:cs="Arial"/>
          <w:b/>
          <w:bCs/>
          <w:sz w:val="22"/>
          <w:szCs w:val="22"/>
        </w:rPr>
        <w:t xml:space="preserve">…………………………………………………. </w:t>
      </w:r>
      <w:proofErr w:type="gramStart"/>
      <w:r>
        <w:rPr>
          <w:rFonts w:asciiTheme="minorHAnsi" w:hAnsiTheme="minorHAnsi" w:cs="Arial"/>
          <w:b/>
          <w:bCs/>
          <w:sz w:val="22"/>
          <w:szCs w:val="22"/>
        </w:rPr>
        <w:t>Date:…</w:t>
      </w:r>
      <w:proofErr w:type="gramEnd"/>
      <w:r>
        <w:rPr>
          <w:rFonts w:asciiTheme="minorHAnsi" w:hAnsiTheme="minorHAnsi" w:cs="Arial"/>
          <w:b/>
          <w:bCs/>
          <w:sz w:val="22"/>
          <w:szCs w:val="22"/>
        </w:rPr>
        <w:t>…………………………………………..</w:t>
      </w:r>
      <w:r w:rsidRPr="00292F45">
        <w:rPr>
          <w:rFonts w:asciiTheme="minorHAnsi" w:hAnsiTheme="minorHAnsi" w:cs="Arial"/>
          <w:b/>
          <w:bCs/>
          <w:sz w:val="22"/>
          <w:szCs w:val="22"/>
        </w:rPr>
        <w:t xml:space="preserve">  </w:t>
      </w:r>
    </w:p>
    <w:p w14:paraId="7A39F84B" w14:textId="77777777" w:rsidR="002B3F41" w:rsidRPr="00292F45" w:rsidRDefault="002B3F41" w:rsidP="00690EBF">
      <w:pPr>
        <w:kinsoku w:val="0"/>
        <w:overflowPunct w:val="0"/>
        <w:rPr>
          <w:rFonts w:asciiTheme="minorHAnsi" w:hAnsiTheme="minorHAnsi" w:cs="Arial"/>
          <w:b/>
          <w:bCs/>
          <w:spacing w:val="-6"/>
          <w:sz w:val="22"/>
          <w:szCs w:val="22"/>
        </w:rPr>
      </w:pPr>
    </w:p>
    <w:p w14:paraId="1CF74D35" w14:textId="77777777" w:rsidR="00690EBF" w:rsidRDefault="002B3F41" w:rsidP="00690EBF">
      <w:pPr>
        <w:kinsoku w:val="0"/>
        <w:overflowPunct w:val="0"/>
        <w:rPr>
          <w:rFonts w:asciiTheme="minorHAnsi" w:hAnsiTheme="minorHAnsi" w:cs="Arial"/>
          <w:b/>
          <w:bCs/>
          <w:spacing w:val="-6"/>
          <w:sz w:val="22"/>
          <w:szCs w:val="22"/>
        </w:rPr>
      </w:pPr>
      <w:r>
        <w:rPr>
          <w:rFonts w:asciiTheme="minorHAnsi" w:hAnsiTheme="minorHAnsi" w:cs="Arial"/>
          <w:b/>
          <w:bCs/>
          <w:spacing w:val="-6"/>
          <w:sz w:val="22"/>
          <w:szCs w:val="22"/>
        </w:rPr>
        <w:t>Outcome</w:t>
      </w:r>
    </w:p>
    <w:p w14:paraId="5659BCC0" w14:textId="3BB8A487" w:rsidR="002B3F41" w:rsidRDefault="002B3F41" w:rsidP="002B3F41">
      <w:pPr>
        <w:kinsoku w:val="0"/>
        <w:overflowPunct w:val="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Safeguarding </w:t>
      </w:r>
      <w:r w:rsidR="00321C6D">
        <w:rPr>
          <w:rFonts w:asciiTheme="minorHAnsi" w:hAnsiTheme="minorHAnsi" w:cs="Arial"/>
          <w:bCs/>
          <w:sz w:val="22"/>
          <w:szCs w:val="22"/>
        </w:rPr>
        <w:t>concern to be raised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sdt>
        <w:sdtPr>
          <w:rPr>
            <w:rFonts w:asciiTheme="minorHAnsi" w:hAnsiTheme="minorHAnsi" w:cs="Arial"/>
            <w:bCs/>
            <w:sz w:val="22"/>
            <w:szCs w:val="22"/>
          </w:rPr>
          <w:id w:val="-350188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>
        <w:rPr>
          <w:rFonts w:asciiTheme="minorHAnsi" w:hAnsiTheme="minorHAnsi" w:cs="Arial"/>
          <w:bCs/>
          <w:sz w:val="22"/>
          <w:szCs w:val="22"/>
        </w:rPr>
        <w:t xml:space="preserve"> </w:t>
      </w:r>
    </w:p>
    <w:p w14:paraId="4BAAEB10" w14:textId="21512B6B" w:rsidR="002B3F41" w:rsidRDefault="002B3F41" w:rsidP="002B3F41">
      <w:pPr>
        <w:kinsoku w:val="0"/>
        <w:overflowPunct w:val="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 xml:space="preserve">Safeguarding </w:t>
      </w:r>
      <w:r w:rsidR="00321C6D">
        <w:rPr>
          <w:rFonts w:asciiTheme="minorHAnsi" w:hAnsiTheme="minorHAnsi" w:cs="Arial"/>
          <w:bCs/>
          <w:sz w:val="22"/>
          <w:szCs w:val="22"/>
        </w:rPr>
        <w:t>concern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321C6D">
        <w:rPr>
          <w:rFonts w:asciiTheme="minorHAnsi" w:hAnsiTheme="minorHAnsi" w:cs="Arial"/>
          <w:bCs/>
          <w:sz w:val="22"/>
          <w:szCs w:val="22"/>
        </w:rPr>
        <w:t xml:space="preserve">not </w:t>
      </w:r>
      <w:r>
        <w:rPr>
          <w:rFonts w:asciiTheme="minorHAnsi" w:hAnsiTheme="minorHAnsi" w:cs="Arial"/>
          <w:bCs/>
          <w:sz w:val="22"/>
          <w:szCs w:val="22"/>
        </w:rPr>
        <w:t xml:space="preserve">required </w:t>
      </w:r>
      <w:sdt>
        <w:sdtPr>
          <w:rPr>
            <w:rFonts w:asciiTheme="minorHAnsi" w:hAnsiTheme="minorHAnsi" w:cs="Arial"/>
            <w:bCs/>
            <w:sz w:val="22"/>
            <w:szCs w:val="22"/>
          </w:rPr>
          <w:id w:val="1063295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</w:p>
    <w:p w14:paraId="7708B26E" w14:textId="77777777" w:rsidR="00D2339F" w:rsidRPr="00292F45" w:rsidRDefault="00D2339F" w:rsidP="00690EBF">
      <w:pPr>
        <w:rPr>
          <w:rFonts w:asciiTheme="minorHAnsi" w:hAnsiTheme="minorHAnsi"/>
          <w:sz w:val="22"/>
          <w:szCs w:val="22"/>
        </w:rPr>
      </w:pPr>
    </w:p>
    <w:sectPr w:rsidR="00D2339F" w:rsidRPr="00292F45" w:rsidSect="009078C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82BCC" w14:textId="77777777" w:rsidR="00690EBF" w:rsidRDefault="00690EBF" w:rsidP="009F18FD">
      <w:r>
        <w:separator/>
      </w:r>
    </w:p>
  </w:endnote>
  <w:endnote w:type="continuationSeparator" w:id="0">
    <w:p w14:paraId="48D35316" w14:textId="77777777" w:rsidR="00690EBF" w:rsidRDefault="00690EBF" w:rsidP="009F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776D2" w14:textId="77777777" w:rsidR="009F18FD" w:rsidRDefault="009F18FD">
    <w:pPr>
      <w:pStyle w:val="Footer"/>
    </w:pPr>
  </w:p>
  <w:p w14:paraId="590637C5" w14:textId="77777777" w:rsidR="009F18FD" w:rsidRDefault="00BA4C2E">
    <w:pPr>
      <w:pStyle w:val="Footer"/>
    </w:pPr>
    <w:fldSimple w:instr=" DOCPROPERTY ClassificationMarking \* MERGEFORMAT ">
      <w:r w:rsidR="0079337D">
        <w:t>Classification: UNCLASSIFIED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1B999" w14:textId="77777777" w:rsidR="00107F97" w:rsidRDefault="00107F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B6816" w14:textId="77777777" w:rsidR="009F18FD" w:rsidRDefault="009F18FD">
    <w:pPr>
      <w:pStyle w:val="Footer"/>
    </w:pPr>
  </w:p>
  <w:p w14:paraId="3BF4FB18" w14:textId="77777777" w:rsidR="009F18FD" w:rsidRDefault="00BA4C2E">
    <w:pPr>
      <w:pStyle w:val="Footer"/>
    </w:pPr>
    <w:fldSimple w:instr=" DOCPROPERTY ClassificationMarking \* MERGEFORMAT ">
      <w:r w:rsidR="0079337D">
        <w:t>Classification: UNCLASSIFIED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578F2" w14:textId="77777777" w:rsidR="00690EBF" w:rsidRDefault="00690EBF" w:rsidP="009F18FD">
      <w:r>
        <w:separator/>
      </w:r>
    </w:p>
  </w:footnote>
  <w:footnote w:type="continuationSeparator" w:id="0">
    <w:p w14:paraId="28B0BEEF" w14:textId="77777777" w:rsidR="00690EBF" w:rsidRDefault="00690EBF" w:rsidP="009F1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79B60" w14:textId="28D474A4" w:rsidR="009F18FD" w:rsidRDefault="00BA4C2E">
    <w:pPr>
      <w:pStyle w:val="Header"/>
    </w:pPr>
    <w:fldSimple w:instr=" DOCPROPERTY ClassificationMarking \* MERGEFORMAT ">
      <w:r w:rsidR="0079337D">
        <w:t>Classification: UNCLASSIFIED</w:t>
      </w:r>
    </w:fldSimple>
  </w:p>
  <w:p w14:paraId="1160AF15" w14:textId="77777777" w:rsidR="009F18FD" w:rsidRDefault="009F18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660EA" w14:textId="798B92EA" w:rsidR="00107F97" w:rsidRDefault="00107F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5E4A2" w14:textId="3DF9879D" w:rsidR="009F18FD" w:rsidRDefault="00BA4C2E">
    <w:pPr>
      <w:pStyle w:val="Header"/>
    </w:pPr>
    <w:fldSimple w:instr=" DOCPROPERTY ClassificationMarking \* MERGEFORMAT ">
      <w:r w:rsidR="0079337D">
        <w:t>Classification: UNCLASSIFIED</w:t>
      </w:r>
    </w:fldSimple>
  </w:p>
  <w:p w14:paraId="7080E8ED" w14:textId="77777777" w:rsidR="009F18FD" w:rsidRDefault="009F18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8675D"/>
    <w:multiLevelType w:val="hybridMultilevel"/>
    <w:tmpl w:val="7046AAFA"/>
    <w:lvl w:ilvl="0" w:tplc="C406C51C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EBF"/>
    <w:rsid w:val="000048AB"/>
    <w:rsid w:val="000071EC"/>
    <w:rsid w:val="00010177"/>
    <w:rsid w:val="00014274"/>
    <w:rsid w:val="00014C9B"/>
    <w:rsid w:val="0001612F"/>
    <w:rsid w:val="00020BE7"/>
    <w:rsid w:val="00021248"/>
    <w:rsid w:val="0003289F"/>
    <w:rsid w:val="000342E1"/>
    <w:rsid w:val="00035825"/>
    <w:rsid w:val="0003589E"/>
    <w:rsid w:val="000368A2"/>
    <w:rsid w:val="00041601"/>
    <w:rsid w:val="000416ED"/>
    <w:rsid w:val="00041FA6"/>
    <w:rsid w:val="00042E65"/>
    <w:rsid w:val="0004475E"/>
    <w:rsid w:val="00044C2C"/>
    <w:rsid w:val="00045139"/>
    <w:rsid w:val="00045F99"/>
    <w:rsid w:val="00046376"/>
    <w:rsid w:val="000467D0"/>
    <w:rsid w:val="0005184B"/>
    <w:rsid w:val="00053DAC"/>
    <w:rsid w:val="00054C18"/>
    <w:rsid w:val="000606D5"/>
    <w:rsid w:val="00060833"/>
    <w:rsid w:val="00063BBE"/>
    <w:rsid w:val="00067377"/>
    <w:rsid w:val="00070A1C"/>
    <w:rsid w:val="00072D75"/>
    <w:rsid w:val="00073219"/>
    <w:rsid w:val="000741DB"/>
    <w:rsid w:val="0007626F"/>
    <w:rsid w:val="0007757F"/>
    <w:rsid w:val="00081A66"/>
    <w:rsid w:val="00082D4F"/>
    <w:rsid w:val="00084B02"/>
    <w:rsid w:val="00087CC6"/>
    <w:rsid w:val="000903DB"/>
    <w:rsid w:val="00092135"/>
    <w:rsid w:val="00093F51"/>
    <w:rsid w:val="00094FDE"/>
    <w:rsid w:val="0009517E"/>
    <w:rsid w:val="00096D9A"/>
    <w:rsid w:val="00096DC7"/>
    <w:rsid w:val="000A2F31"/>
    <w:rsid w:val="000A52D5"/>
    <w:rsid w:val="000A579A"/>
    <w:rsid w:val="000B18A5"/>
    <w:rsid w:val="000B2A68"/>
    <w:rsid w:val="000B46BF"/>
    <w:rsid w:val="000B6AC1"/>
    <w:rsid w:val="000C00AA"/>
    <w:rsid w:val="000C0C55"/>
    <w:rsid w:val="000C1C17"/>
    <w:rsid w:val="000C2970"/>
    <w:rsid w:val="000C37F7"/>
    <w:rsid w:val="000C4C29"/>
    <w:rsid w:val="000C6F2B"/>
    <w:rsid w:val="000C76DE"/>
    <w:rsid w:val="000C7721"/>
    <w:rsid w:val="000D159F"/>
    <w:rsid w:val="000D24E6"/>
    <w:rsid w:val="000D4E16"/>
    <w:rsid w:val="000E1C1B"/>
    <w:rsid w:val="000E40C8"/>
    <w:rsid w:val="000E58DB"/>
    <w:rsid w:val="000E7E51"/>
    <w:rsid w:val="000F0BE6"/>
    <w:rsid w:val="000F1F01"/>
    <w:rsid w:val="000F274A"/>
    <w:rsid w:val="000F7460"/>
    <w:rsid w:val="00100966"/>
    <w:rsid w:val="001018D0"/>
    <w:rsid w:val="00102B84"/>
    <w:rsid w:val="00104D4C"/>
    <w:rsid w:val="00104E74"/>
    <w:rsid w:val="00106CE3"/>
    <w:rsid w:val="00107F97"/>
    <w:rsid w:val="00107FBB"/>
    <w:rsid w:val="001101B9"/>
    <w:rsid w:val="001116E2"/>
    <w:rsid w:val="00112D58"/>
    <w:rsid w:val="00122205"/>
    <w:rsid w:val="001233D0"/>
    <w:rsid w:val="00125859"/>
    <w:rsid w:val="00126CA5"/>
    <w:rsid w:val="00127F1A"/>
    <w:rsid w:val="001300CF"/>
    <w:rsid w:val="00130CED"/>
    <w:rsid w:val="00131462"/>
    <w:rsid w:val="0013372F"/>
    <w:rsid w:val="001353AE"/>
    <w:rsid w:val="001355D2"/>
    <w:rsid w:val="001421E8"/>
    <w:rsid w:val="0014242C"/>
    <w:rsid w:val="001436C1"/>
    <w:rsid w:val="001534D5"/>
    <w:rsid w:val="001537BF"/>
    <w:rsid w:val="00154841"/>
    <w:rsid w:val="0016486B"/>
    <w:rsid w:val="00164AC9"/>
    <w:rsid w:val="00167DD7"/>
    <w:rsid w:val="001712FE"/>
    <w:rsid w:val="00172FA9"/>
    <w:rsid w:val="0017313A"/>
    <w:rsid w:val="0017457D"/>
    <w:rsid w:val="00174B14"/>
    <w:rsid w:val="00175083"/>
    <w:rsid w:val="001777DE"/>
    <w:rsid w:val="001803C2"/>
    <w:rsid w:val="001828FF"/>
    <w:rsid w:val="00182C27"/>
    <w:rsid w:val="00187C7F"/>
    <w:rsid w:val="00190367"/>
    <w:rsid w:val="0019274D"/>
    <w:rsid w:val="00192C30"/>
    <w:rsid w:val="001A0C75"/>
    <w:rsid w:val="001A0C95"/>
    <w:rsid w:val="001A13DB"/>
    <w:rsid w:val="001A18C3"/>
    <w:rsid w:val="001A465C"/>
    <w:rsid w:val="001A5850"/>
    <w:rsid w:val="001A72E6"/>
    <w:rsid w:val="001B0DA7"/>
    <w:rsid w:val="001B430F"/>
    <w:rsid w:val="001B6892"/>
    <w:rsid w:val="001B6C60"/>
    <w:rsid w:val="001C12A3"/>
    <w:rsid w:val="001C12AF"/>
    <w:rsid w:val="001C3DD5"/>
    <w:rsid w:val="001C40A0"/>
    <w:rsid w:val="001C5AA5"/>
    <w:rsid w:val="001D020F"/>
    <w:rsid w:val="001D5322"/>
    <w:rsid w:val="001D5F91"/>
    <w:rsid w:val="001D69FC"/>
    <w:rsid w:val="001D6A3C"/>
    <w:rsid w:val="001D7285"/>
    <w:rsid w:val="001D731A"/>
    <w:rsid w:val="001E0A53"/>
    <w:rsid w:val="001E300E"/>
    <w:rsid w:val="001E5649"/>
    <w:rsid w:val="001E6108"/>
    <w:rsid w:val="001E71FA"/>
    <w:rsid w:val="001E747F"/>
    <w:rsid w:val="001F1EA4"/>
    <w:rsid w:val="001F4434"/>
    <w:rsid w:val="001F483F"/>
    <w:rsid w:val="00201C85"/>
    <w:rsid w:val="00203F92"/>
    <w:rsid w:val="0020472C"/>
    <w:rsid w:val="00205669"/>
    <w:rsid w:val="00206B7A"/>
    <w:rsid w:val="00211AAF"/>
    <w:rsid w:val="0021260C"/>
    <w:rsid w:val="00214DB0"/>
    <w:rsid w:val="00214FC3"/>
    <w:rsid w:val="002237D1"/>
    <w:rsid w:val="00224C27"/>
    <w:rsid w:val="00225413"/>
    <w:rsid w:val="00225F1B"/>
    <w:rsid w:val="00227142"/>
    <w:rsid w:val="00230446"/>
    <w:rsid w:val="0023157F"/>
    <w:rsid w:val="002325A9"/>
    <w:rsid w:val="00232738"/>
    <w:rsid w:val="0023273B"/>
    <w:rsid w:val="00232A38"/>
    <w:rsid w:val="00241B5C"/>
    <w:rsid w:val="00243CFE"/>
    <w:rsid w:val="00246C6D"/>
    <w:rsid w:val="00256BC3"/>
    <w:rsid w:val="00260746"/>
    <w:rsid w:val="002609AF"/>
    <w:rsid w:val="00261AEB"/>
    <w:rsid w:val="00262972"/>
    <w:rsid w:val="0026654C"/>
    <w:rsid w:val="00266F73"/>
    <w:rsid w:val="00267094"/>
    <w:rsid w:val="00270E97"/>
    <w:rsid w:val="00272234"/>
    <w:rsid w:val="00274010"/>
    <w:rsid w:val="002745D3"/>
    <w:rsid w:val="002809A1"/>
    <w:rsid w:val="00292863"/>
    <w:rsid w:val="00292F45"/>
    <w:rsid w:val="002936C1"/>
    <w:rsid w:val="00295E22"/>
    <w:rsid w:val="00296213"/>
    <w:rsid w:val="002962DA"/>
    <w:rsid w:val="002966E8"/>
    <w:rsid w:val="002A0615"/>
    <w:rsid w:val="002A1978"/>
    <w:rsid w:val="002A19ED"/>
    <w:rsid w:val="002A1A25"/>
    <w:rsid w:val="002A3908"/>
    <w:rsid w:val="002A554A"/>
    <w:rsid w:val="002A6BDE"/>
    <w:rsid w:val="002A6C51"/>
    <w:rsid w:val="002A72CA"/>
    <w:rsid w:val="002B0308"/>
    <w:rsid w:val="002B3F41"/>
    <w:rsid w:val="002B4F5F"/>
    <w:rsid w:val="002B6637"/>
    <w:rsid w:val="002C284C"/>
    <w:rsid w:val="002D1229"/>
    <w:rsid w:val="002D1C8A"/>
    <w:rsid w:val="002D305B"/>
    <w:rsid w:val="002D370B"/>
    <w:rsid w:val="002D48EA"/>
    <w:rsid w:val="002D7771"/>
    <w:rsid w:val="002E11D5"/>
    <w:rsid w:val="002E3F89"/>
    <w:rsid w:val="002E4932"/>
    <w:rsid w:val="002E53B9"/>
    <w:rsid w:val="002F0A60"/>
    <w:rsid w:val="002F0BE5"/>
    <w:rsid w:val="002F3C34"/>
    <w:rsid w:val="002F79D7"/>
    <w:rsid w:val="00300D37"/>
    <w:rsid w:val="00302DE9"/>
    <w:rsid w:val="003038BB"/>
    <w:rsid w:val="00304A14"/>
    <w:rsid w:val="0030588A"/>
    <w:rsid w:val="00312E2F"/>
    <w:rsid w:val="0031387B"/>
    <w:rsid w:val="003140AD"/>
    <w:rsid w:val="00315919"/>
    <w:rsid w:val="00321C6D"/>
    <w:rsid w:val="003242D8"/>
    <w:rsid w:val="0032581A"/>
    <w:rsid w:val="003268F5"/>
    <w:rsid w:val="00326C3B"/>
    <w:rsid w:val="003327D2"/>
    <w:rsid w:val="00335C22"/>
    <w:rsid w:val="003361EF"/>
    <w:rsid w:val="00337C82"/>
    <w:rsid w:val="00340B6D"/>
    <w:rsid w:val="00340BE4"/>
    <w:rsid w:val="00343730"/>
    <w:rsid w:val="0034529C"/>
    <w:rsid w:val="003452DE"/>
    <w:rsid w:val="0034572D"/>
    <w:rsid w:val="0035238D"/>
    <w:rsid w:val="00352605"/>
    <w:rsid w:val="00356307"/>
    <w:rsid w:val="00356556"/>
    <w:rsid w:val="00356AAD"/>
    <w:rsid w:val="0035717C"/>
    <w:rsid w:val="00357655"/>
    <w:rsid w:val="00361458"/>
    <w:rsid w:val="003621CE"/>
    <w:rsid w:val="00363363"/>
    <w:rsid w:val="00364038"/>
    <w:rsid w:val="003645F5"/>
    <w:rsid w:val="00366AF6"/>
    <w:rsid w:val="0037301F"/>
    <w:rsid w:val="00374A8C"/>
    <w:rsid w:val="00375EFD"/>
    <w:rsid w:val="00376308"/>
    <w:rsid w:val="0037707E"/>
    <w:rsid w:val="003774D5"/>
    <w:rsid w:val="00382EBB"/>
    <w:rsid w:val="00383233"/>
    <w:rsid w:val="00383FF8"/>
    <w:rsid w:val="003873A7"/>
    <w:rsid w:val="00391C52"/>
    <w:rsid w:val="00391FC4"/>
    <w:rsid w:val="00392251"/>
    <w:rsid w:val="00393BA2"/>
    <w:rsid w:val="003A0B64"/>
    <w:rsid w:val="003A0EAC"/>
    <w:rsid w:val="003A28C1"/>
    <w:rsid w:val="003A3726"/>
    <w:rsid w:val="003A560F"/>
    <w:rsid w:val="003A6C00"/>
    <w:rsid w:val="003B0A9E"/>
    <w:rsid w:val="003B1185"/>
    <w:rsid w:val="003B3996"/>
    <w:rsid w:val="003B4DB0"/>
    <w:rsid w:val="003B69BD"/>
    <w:rsid w:val="003C1C8F"/>
    <w:rsid w:val="003C3458"/>
    <w:rsid w:val="003C50C6"/>
    <w:rsid w:val="003C54ED"/>
    <w:rsid w:val="003C55A8"/>
    <w:rsid w:val="003D2B24"/>
    <w:rsid w:val="003D6E0D"/>
    <w:rsid w:val="003D7A96"/>
    <w:rsid w:val="003E13FE"/>
    <w:rsid w:val="003E1A12"/>
    <w:rsid w:val="003E24B5"/>
    <w:rsid w:val="003E264F"/>
    <w:rsid w:val="003E2CC3"/>
    <w:rsid w:val="003E5389"/>
    <w:rsid w:val="003E5EE9"/>
    <w:rsid w:val="003F044F"/>
    <w:rsid w:val="003F1C53"/>
    <w:rsid w:val="003F2E28"/>
    <w:rsid w:val="003F2FA2"/>
    <w:rsid w:val="0040064A"/>
    <w:rsid w:val="00401529"/>
    <w:rsid w:val="00401737"/>
    <w:rsid w:val="004026EB"/>
    <w:rsid w:val="00402CCC"/>
    <w:rsid w:val="0040585A"/>
    <w:rsid w:val="004058D4"/>
    <w:rsid w:val="00405F40"/>
    <w:rsid w:val="004066F7"/>
    <w:rsid w:val="0041039A"/>
    <w:rsid w:val="004114A7"/>
    <w:rsid w:val="00411FC4"/>
    <w:rsid w:val="004142EC"/>
    <w:rsid w:val="0041487C"/>
    <w:rsid w:val="00420C64"/>
    <w:rsid w:val="00427DE7"/>
    <w:rsid w:val="00427E00"/>
    <w:rsid w:val="0043024C"/>
    <w:rsid w:val="00435D73"/>
    <w:rsid w:val="004361FA"/>
    <w:rsid w:val="00436FFE"/>
    <w:rsid w:val="00440674"/>
    <w:rsid w:val="00441096"/>
    <w:rsid w:val="00441424"/>
    <w:rsid w:val="0044324A"/>
    <w:rsid w:val="004432A9"/>
    <w:rsid w:val="004445BE"/>
    <w:rsid w:val="004455F4"/>
    <w:rsid w:val="00445FFE"/>
    <w:rsid w:val="00446717"/>
    <w:rsid w:val="0045655A"/>
    <w:rsid w:val="00456AF8"/>
    <w:rsid w:val="00456E07"/>
    <w:rsid w:val="00456E8A"/>
    <w:rsid w:val="004575D6"/>
    <w:rsid w:val="00462DEB"/>
    <w:rsid w:val="0046418F"/>
    <w:rsid w:val="0046481A"/>
    <w:rsid w:val="00464CA0"/>
    <w:rsid w:val="00465485"/>
    <w:rsid w:val="0046675A"/>
    <w:rsid w:val="00467D6C"/>
    <w:rsid w:val="004702A5"/>
    <w:rsid w:val="004743F4"/>
    <w:rsid w:val="0048123E"/>
    <w:rsid w:val="0048155C"/>
    <w:rsid w:val="004840FB"/>
    <w:rsid w:val="004854A9"/>
    <w:rsid w:val="0048655A"/>
    <w:rsid w:val="00487396"/>
    <w:rsid w:val="00487BEF"/>
    <w:rsid w:val="00490311"/>
    <w:rsid w:val="0049128D"/>
    <w:rsid w:val="0049460D"/>
    <w:rsid w:val="00495BAD"/>
    <w:rsid w:val="004A0524"/>
    <w:rsid w:val="004A5BA5"/>
    <w:rsid w:val="004A63B1"/>
    <w:rsid w:val="004A640E"/>
    <w:rsid w:val="004A709D"/>
    <w:rsid w:val="004A727C"/>
    <w:rsid w:val="004A7C1F"/>
    <w:rsid w:val="004A7F5F"/>
    <w:rsid w:val="004B11E8"/>
    <w:rsid w:val="004B1666"/>
    <w:rsid w:val="004B2260"/>
    <w:rsid w:val="004B47AE"/>
    <w:rsid w:val="004C30CC"/>
    <w:rsid w:val="004C4CF7"/>
    <w:rsid w:val="004C5DA2"/>
    <w:rsid w:val="004D1EBD"/>
    <w:rsid w:val="004D2C44"/>
    <w:rsid w:val="004D36D9"/>
    <w:rsid w:val="004D3C45"/>
    <w:rsid w:val="004D6EA4"/>
    <w:rsid w:val="004E2F05"/>
    <w:rsid w:val="004E72E8"/>
    <w:rsid w:val="004E74B4"/>
    <w:rsid w:val="004F0AC1"/>
    <w:rsid w:val="004F1E1E"/>
    <w:rsid w:val="004F26BC"/>
    <w:rsid w:val="004F2C1A"/>
    <w:rsid w:val="004F3BC2"/>
    <w:rsid w:val="004F691E"/>
    <w:rsid w:val="004F6FB6"/>
    <w:rsid w:val="004F701C"/>
    <w:rsid w:val="00500759"/>
    <w:rsid w:val="0050099E"/>
    <w:rsid w:val="005010A6"/>
    <w:rsid w:val="00501EE2"/>
    <w:rsid w:val="005044AA"/>
    <w:rsid w:val="00504679"/>
    <w:rsid w:val="005056EF"/>
    <w:rsid w:val="00506505"/>
    <w:rsid w:val="00515C6B"/>
    <w:rsid w:val="00516DD9"/>
    <w:rsid w:val="00520154"/>
    <w:rsid w:val="00520215"/>
    <w:rsid w:val="00521185"/>
    <w:rsid w:val="00522BA7"/>
    <w:rsid w:val="00522E32"/>
    <w:rsid w:val="00523780"/>
    <w:rsid w:val="00523B62"/>
    <w:rsid w:val="00525E04"/>
    <w:rsid w:val="005316FD"/>
    <w:rsid w:val="0053202A"/>
    <w:rsid w:val="00532F17"/>
    <w:rsid w:val="005355F5"/>
    <w:rsid w:val="00536CB4"/>
    <w:rsid w:val="00540736"/>
    <w:rsid w:val="005418B9"/>
    <w:rsid w:val="00542465"/>
    <w:rsid w:val="00543576"/>
    <w:rsid w:val="00543AA1"/>
    <w:rsid w:val="00545276"/>
    <w:rsid w:val="005459AE"/>
    <w:rsid w:val="00547485"/>
    <w:rsid w:val="00550A5C"/>
    <w:rsid w:val="00553386"/>
    <w:rsid w:val="00556D85"/>
    <w:rsid w:val="0056148C"/>
    <w:rsid w:val="00561801"/>
    <w:rsid w:val="0056334A"/>
    <w:rsid w:val="005654D7"/>
    <w:rsid w:val="00570397"/>
    <w:rsid w:val="00570C4A"/>
    <w:rsid w:val="00573489"/>
    <w:rsid w:val="00576D2E"/>
    <w:rsid w:val="00576E61"/>
    <w:rsid w:val="00580134"/>
    <w:rsid w:val="00581CB3"/>
    <w:rsid w:val="00582EE0"/>
    <w:rsid w:val="0058312C"/>
    <w:rsid w:val="0058460A"/>
    <w:rsid w:val="00590C45"/>
    <w:rsid w:val="0059265D"/>
    <w:rsid w:val="00593C03"/>
    <w:rsid w:val="00594F38"/>
    <w:rsid w:val="005A02F6"/>
    <w:rsid w:val="005A16C7"/>
    <w:rsid w:val="005A25D3"/>
    <w:rsid w:val="005A2D3A"/>
    <w:rsid w:val="005A71A8"/>
    <w:rsid w:val="005B4F93"/>
    <w:rsid w:val="005B7DB8"/>
    <w:rsid w:val="005C003C"/>
    <w:rsid w:val="005D1C17"/>
    <w:rsid w:val="005D2359"/>
    <w:rsid w:val="005D314E"/>
    <w:rsid w:val="005D3D11"/>
    <w:rsid w:val="005D423B"/>
    <w:rsid w:val="005D55A6"/>
    <w:rsid w:val="005D71CF"/>
    <w:rsid w:val="005E0BB9"/>
    <w:rsid w:val="005E384F"/>
    <w:rsid w:val="005E6123"/>
    <w:rsid w:val="005E7BB1"/>
    <w:rsid w:val="005F29E5"/>
    <w:rsid w:val="005F3558"/>
    <w:rsid w:val="005F3FED"/>
    <w:rsid w:val="005F70B3"/>
    <w:rsid w:val="00601086"/>
    <w:rsid w:val="00605CCE"/>
    <w:rsid w:val="0061003D"/>
    <w:rsid w:val="00612624"/>
    <w:rsid w:val="00612F39"/>
    <w:rsid w:val="00617678"/>
    <w:rsid w:val="00621F0C"/>
    <w:rsid w:val="0062234D"/>
    <w:rsid w:val="00633096"/>
    <w:rsid w:val="00633CC5"/>
    <w:rsid w:val="00634416"/>
    <w:rsid w:val="00635BD2"/>
    <w:rsid w:val="0063617D"/>
    <w:rsid w:val="00637122"/>
    <w:rsid w:val="00641F85"/>
    <w:rsid w:val="00642293"/>
    <w:rsid w:val="006428B9"/>
    <w:rsid w:val="0064449B"/>
    <w:rsid w:val="00644618"/>
    <w:rsid w:val="0064495D"/>
    <w:rsid w:val="006455C2"/>
    <w:rsid w:val="0064611B"/>
    <w:rsid w:val="006461A9"/>
    <w:rsid w:val="006466C6"/>
    <w:rsid w:val="00652CCF"/>
    <w:rsid w:val="00654FA4"/>
    <w:rsid w:val="00655455"/>
    <w:rsid w:val="00655E48"/>
    <w:rsid w:val="00657406"/>
    <w:rsid w:val="00660249"/>
    <w:rsid w:val="00660A04"/>
    <w:rsid w:val="00660B84"/>
    <w:rsid w:val="006638E7"/>
    <w:rsid w:val="00666727"/>
    <w:rsid w:val="0066712B"/>
    <w:rsid w:val="00673F0B"/>
    <w:rsid w:val="0067626E"/>
    <w:rsid w:val="006763A8"/>
    <w:rsid w:val="00677249"/>
    <w:rsid w:val="0067724D"/>
    <w:rsid w:val="00680581"/>
    <w:rsid w:val="00682667"/>
    <w:rsid w:val="0068330F"/>
    <w:rsid w:val="006864FE"/>
    <w:rsid w:val="00686CAF"/>
    <w:rsid w:val="00690EBF"/>
    <w:rsid w:val="006A0A92"/>
    <w:rsid w:val="006A1312"/>
    <w:rsid w:val="006A25C9"/>
    <w:rsid w:val="006A3D4C"/>
    <w:rsid w:val="006A4F8B"/>
    <w:rsid w:val="006A5B20"/>
    <w:rsid w:val="006A76BF"/>
    <w:rsid w:val="006B1DD3"/>
    <w:rsid w:val="006B2255"/>
    <w:rsid w:val="006B42F2"/>
    <w:rsid w:val="006B65BF"/>
    <w:rsid w:val="006C1081"/>
    <w:rsid w:val="006C3F32"/>
    <w:rsid w:val="006C6058"/>
    <w:rsid w:val="006D187F"/>
    <w:rsid w:val="006D2D6B"/>
    <w:rsid w:val="006D31C6"/>
    <w:rsid w:val="006D559D"/>
    <w:rsid w:val="006D5E65"/>
    <w:rsid w:val="006D751F"/>
    <w:rsid w:val="006E19B9"/>
    <w:rsid w:val="006E2314"/>
    <w:rsid w:val="006E2B19"/>
    <w:rsid w:val="006E2F19"/>
    <w:rsid w:val="006E300C"/>
    <w:rsid w:val="006E787F"/>
    <w:rsid w:val="006F0FFD"/>
    <w:rsid w:val="006F2390"/>
    <w:rsid w:val="006F3DB7"/>
    <w:rsid w:val="006F4247"/>
    <w:rsid w:val="006F4D86"/>
    <w:rsid w:val="006F556B"/>
    <w:rsid w:val="006F65CB"/>
    <w:rsid w:val="00700513"/>
    <w:rsid w:val="0070252C"/>
    <w:rsid w:val="00706295"/>
    <w:rsid w:val="00706503"/>
    <w:rsid w:val="00707C06"/>
    <w:rsid w:val="00711620"/>
    <w:rsid w:val="00711763"/>
    <w:rsid w:val="00711D27"/>
    <w:rsid w:val="00713286"/>
    <w:rsid w:val="00717B6B"/>
    <w:rsid w:val="007201BB"/>
    <w:rsid w:val="0072156E"/>
    <w:rsid w:val="00722B82"/>
    <w:rsid w:val="00723C4B"/>
    <w:rsid w:val="00724383"/>
    <w:rsid w:val="00725492"/>
    <w:rsid w:val="00727514"/>
    <w:rsid w:val="00730D00"/>
    <w:rsid w:val="00734AD0"/>
    <w:rsid w:val="00735364"/>
    <w:rsid w:val="0074181E"/>
    <w:rsid w:val="00741C5C"/>
    <w:rsid w:val="00746563"/>
    <w:rsid w:val="00747BD5"/>
    <w:rsid w:val="00756485"/>
    <w:rsid w:val="007568E6"/>
    <w:rsid w:val="00757374"/>
    <w:rsid w:val="00766E65"/>
    <w:rsid w:val="007677BD"/>
    <w:rsid w:val="007738BF"/>
    <w:rsid w:val="00777225"/>
    <w:rsid w:val="00781C93"/>
    <w:rsid w:val="00783A3C"/>
    <w:rsid w:val="00783C1C"/>
    <w:rsid w:val="0078495B"/>
    <w:rsid w:val="00784B3F"/>
    <w:rsid w:val="007854F3"/>
    <w:rsid w:val="00785F38"/>
    <w:rsid w:val="00786C32"/>
    <w:rsid w:val="007878FB"/>
    <w:rsid w:val="00787984"/>
    <w:rsid w:val="00791291"/>
    <w:rsid w:val="0079337D"/>
    <w:rsid w:val="007958BE"/>
    <w:rsid w:val="007A062B"/>
    <w:rsid w:val="007A16EF"/>
    <w:rsid w:val="007A46CC"/>
    <w:rsid w:val="007A6525"/>
    <w:rsid w:val="007A7651"/>
    <w:rsid w:val="007A7E4C"/>
    <w:rsid w:val="007B4DB7"/>
    <w:rsid w:val="007B524B"/>
    <w:rsid w:val="007B77CE"/>
    <w:rsid w:val="007C110F"/>
    <w:rsid w:val="007C25EE"/>
    <w:rsid w:val="007C3BB2"/>
    <w:rsid w:val="007C5EEE"/>
    <w:rsid w:val="007D2073"/>
    <w:rsid w:val="007D2510"/>
    <w:rsid w:val="007D369E"/>
    <w:rsid w:val="007D5411"/>
    <w:rsid w:val="007E14CE"/>
    <w:rsid w:val="007E4860"/>
    <w:rsid w:val="007E6C19"/>
    <w:rsid w:val="007F32DE"/>
    <w:rsid w:val="007F3439"/>
    <w:rsid w:val="007F366D"/>
    <w:rsid w:val="007F4E67"/>
    <w:rsid w:val="007F5E44"/>
    <w:rsid w:val="007F78D6"/>
    <w:rsid w:val="00800A0A"/>
    <w:rsid w:val="008029F6"/>
    <w:rsid w:val="008048F5"/>
    <w:rsid w:val="00806ABB"/>
    <w:rsid w:val="00806CEA"/>
    <w:rsid w:val="0081038D"/>
    <w:rsid w:val="0081176B"/>
    <w:rsid w:val="00811947"/>
    <w:rsid w:val="00812509"/>
    <w:rsid w:val="008128E3"/>
    <w:rsid w:val="0081395A"/>
    <w:rsid w:val="00813C9D"/>
    <w:rsid w:val="008149D2"/>
    <w:rsid w:val="00815838"/>
    <w:rsid w:val="00816D1E"/>
    <w:rsid w:val="00817387"/>
    <w:rsid w:val="00821FC6"/>
    <w:rsid w:val="00822B7B"/>
    <w:rsid w:val="0082380B"/>
    <w:rsid w:val="00823C3A"/>
    <w:rsid w:val="00823CB4"/>
    <w:rsid w:val="0082458B"/>
    <w:rsid w:val="008264C5"/>
    <w:rsid w:val="00830A31"/>
    <w:rsid w:val="00831E59"/>
    <w:rsid w:val="00832607"/>
    <w:rsid w:val="00834A37"/>
    <w:rsid w:val="00835666"/>
    <w:rsid w:val="00837207"/>
    <w:rsid w:val="00844155"/>
    <w:rsid w:val="00846501"/>
    <w:rsid w:val="00847C92"/>
    <w:rsid w:val="00850A13"/>
    <w:rsid w:val="00851738"/>
    <w:rsid w:val="00851FED"/>
    <w:rsid w:val="00852FA8"/>
    <w:rsid w:val="00853EAA"/>
    <w:rsid w:val="00854279"/>
    <w:rsid w:val="00854B65"/>
    <w:rsid w:val="00855CC8"/>
    <w:rsid w:val="00865D96"/>
    <w:rsid w:val="0087058D"/>
    <w:rsid w:val="00873FB3"/>
    <w:rsid w:val="0087469C"/>
    <w:rsid w:val="00874DEC"/>
    <w:rsid w:val="00875ADF"/>
    <w:rsid w:val="0088390B"/>
    <w:rsid w:val="00883D08"/>
    <w:rsid w:val="00884787"/>
    <w:rsid w:val="00886787"/>
    <w:rsid w:val="008872E9"/>
    <w:rsid w:val="00887AF5"/>
    <w:rsid w:val="008924D1"/>
    <w:rsid w:val="00892AE5"/>
    <w:rsid w:val="00895D6C"/>
    <w:rsid w:val="00896ADB"/>
    <w:rsid w:val="00896EEB"/>
    <w:rsid w:val="008972AC"/>
    <w:rsid w:val="00897D2F"/>
    <w:rsid w:val="008A0264"/>
    <w:rsid w:val="008A0909"/>
    <w:rsid w:val="008A60EE"/>
    <w:rsid w:val="008A73CC"/>
    <w:rsid w:val="008B25E6"/>
    <w:rsid w:val="008B3F04"/>
    <w:rsid w:val="008B5A42"/>
    <w:rsid w:val="008B602E"/>
    <w:rsid w:val="008B6443"/>
    <w:rsid w:val="008C02F1"/>
    <w:rsid w:val="008C09E5"/>
    <w:rsid w:val="008C127B"/>
    <w:rsid w:val="008C2B1C"/>
    <w:rsid w:val="008C3C1D"/>
    <w:rsid w:val="008C6643"/>
    <w:rsid w:val="008C698E"/>
    <w:rsid w:val="008C6DF0"/>
    <w:rsid w:val="008D3956"/>
    <w:rsid w:val="008D3AE1"/>
    <w:rsid w:val="008D4646"/>
    <w:rsid w:val="008D7B10"/>
    <w:rsid w:val="008E06D7"/>
    <w:rsid w:val="008E081B"/>
    <w:rsid w:val="008E1511"/>
    <w:rsid w:val="008E190C"/>
    <w:rsid w:val="008E1D29"/>
    <w:rsid w:val="008E6F63"/>
    <w:rsid w:val="008F02E1"/>
    <w:rsid w:val="008F1361"/>
    <w:rsid w:val="008F13D3"/>
    <w:rsid w:val="008F1C56"/>
    <w:rsid w:val="008F3AF2"/>
    <w:rsid w:val="008F55A7"/>
    <w:rsid w:val="008F65CD"/>
    <w:rsid w:val="00900475"/>
    <w:rsid w:val="009017CB"/>
    <w:rsid w:val="009031DB"/>
    <w:rsid w:val="009033F2"/>
    <w:rsid w:val="0090458E"/>
    <w:rsid w:val="00907295"/>
    <w:rsid w:val="009078C9"/>
    <w:rsid w:val="0091079B"/>
    <w:rsid w:val="00913589"/>
    <w:rsid w:val="00913607"/>
    <w:rsid w:val="00913619"/>
    <w:rsid w:val="00914C05"/>
    <w:rsid w:val="00916D32"/>
    <w:rsid w:val="00921AC4"/>
    <w:rsid w:val="0092499A"/>
    <w:rsid w:val="00924B3E"/>
    <w:rsid w:val="00926BB1"/>
    <w:rsid w:val="00933390"/>
    <w:rsid w:val="009345AF"/>
    <w:rsid w:val="0093562D"/>
    <w:rsid w:val="00936065"/>
    <w:rsid w:val="009443F2"/>
    <w:rsid w:val="00945BC3"/>
    <w:rsid w:val="0095380D"/>
    <w:rsid w:val="00957BF5"/>
    <w:rsid w:val="009611F2"/>
    <w:rsid w:val="0096178C"/>
    <w:rsid w:val="00961DC0"/>
    <w:rsid w:val="00965D19"/>
    <w:rsid w:val="00966C56"/>
    <w:rsid w:val="00973996"/>
    <w:rsid w:val="009754F6"/>
    <w:rsid w:val="009755D4"/>
    <w:rsid w:val="00976FA8"/>
    <w:rsid w:val="009771EC"/>
    <w:rsid w:val="009800AE"/>
    <w:rsid w:val="00980C90"/>
    <w:rsid w:val="00982303"/>
    <w:rsid w:val="00990DB9"/>
    <w:rsid w:val="0099397E"/>
    <w:rsid w:val="00994069"/>
    <w:rsid w:val="009966D8"/>
    <w:rsid w:val="00997186"/>
    <w:rsid w:val="009A1ED8"/>
    <w:rsid w:val="009A21F3"/>
    <w:rsid w:val="009A2519"/>
    <w:rsid w:val="009A3899"/>
    <w:rsid w:val="009A38BA"/>
    <w:rsid w:val="009A3C92"/>
    <w:rsid w:val="009A6D7E"/>
    <w:rsid w:val="009B1D10"/>
    <w:rsid w:val="009B3210"/>
    <w:rsid w:val="009B358E"/>
    <w:rsid w:val="009B4989"/>
    <w:rsid w:val="009B6397"/>
    <w:rsid w:val="009C374C"/>
    <w:rsid w:val="009C5AE7"/>
    <w:rsid w:val="009C6D28"/>
    <w:rsid w:val="009D127C"/>
    <w:rsid w:val="009D1FBD"/>
    <w:rsid w:val="009D3CD6"/>
    <w:rsid w:val="009D3D3F"/>
    <w:rsid w:val="009D3ED3"/>
    <w:rsid w:val="009D41AE"/>
    <w:rsid w:val="009D41D1"/>
    <w:rsid w:val="009D6986"/>
    <w:rsid w:val="009D7702"/>
    <w:rsid w:val="009E0413"/>
    <w:rsid w:val="009E1366"/>
    <w:rsid w:val="009E5845"/>
    <w:rsid w:val="009E5D2E"/>
    <w:rsid w:val="009E60EC"/>
    <w:rsid w:val="009F18FD"/>
    <w:rsid w:val="009F1EEC"/>
    <w:rsid w:val="009F2D71"/>
    <w:rsid w:val="009F4339"/>
    <w:rsid w:val="009F4936"/>
    <w:rsid w:val="009F5586"/>
    <w:rsid w:val="009F5B08"/>
    <w:rsid w:val="009F5FD4"/>
    <w:rsid w:val="009F6C41"/>
    <w:rsid w:val="009F7935"/>
    <w:rsid w:val="009F7D10"/>
    <w:rsid w:val="00A006C8"/>
    <w:rsid w:val="00A03098"/>
    <w:rsid w:val="00A03B0A"/>
    <w:rsid w:val="00A04E2F"/>
    <w:rsid w:val="00A05080"/>
    <w:rsid w:val="00A0573E"/>
    <w:rsid w:val="00A13D8F"/>
    <w:rsid w:val="00A14289"/>
    <w:rsid w:val="00A172DB"/>
    <w:rsid w:val="00A17995"/>
    <w:rsid w:val="00A22937"/>
    <w:rsid w:val="00A22AE3"/>
    <w:rsid w:val="00A237DC"/>
    <w:rsid w:val="00A25EFE"/>
    <w:rsid w:val="00A31281"/>
    <w:rsid w:val="00A3150C"/>
    <w:rsid w:val="00A31A2B"/>
    <w:rsid w:val="00A31D97"/>
    <w:rsid w:val="00A33387"/>
    <w:rsid w:val="00A34B47"/>
    <w:rsid w:val="00A34BD9"/>
    <w:rsid w:val="00A34DCB"/>
    <w:rsid w:val="00A35B0C"/>
    <w:rsid w:val="00A36198"/>
    <w:rsid w:val="00A36BCF"/>
    <w:rsid w:val="00A41713"/>
    <w:rsid w:val="00A42768"/>
    <w:rsid w:val="00A46753"/>
    <w:rsid w:val="00A53B0B"/>
    <w:rsid w:val="00A5405C"/>
    <w:rsid w:val="00A56CB9"/>
    <w:rsid w:val="00A57F39"/>
    <w:rsid w:val="00A605EC"/>
    <w:rsid w:val="00A60CDA"/>
    <w:rsid w:val="00A6259A"/>
    <w:rsid w:val="00A64E4B"/>
    <w:rsid w:val="00A664FD"/>
    <w:rsid w:val="00A701EC"/>
    <w:rsid w:val="00A760F0"/>
    <w:rsid w:val="00A7695C"/>
    <w:rsid w:val="00A76A2B"/>
    <w:rsid w:val="00A76FD9"/>
    <w:rsid w:val="00A77FDD"/>
    <w:rsid w:val="00A860F4"/>
    <w:rsid w:val="00A86651"/>
    <w:rsid w:val="00A86AC4"/>
    <w:rsid w:val="00A95397"/>
    <w:rsid w:val="00A955D4"/>
    <w:rsid w:val="00AA42C5"/>
    <w:rsid w:val="00AA613C"/>
    <w:rsid w:val="00AB129F"/>
    <w:rsid w:val="00AB1FDE"/>
    <w:rsid w:val="00AB6673"/>
    <w:rsid w:val="00AC0782"/>
    <w:rsid w:val="00AC1EB2"/>
    <w:rsid w:val="00AC4713"/>
    <w:rsid w:val="00AC7D13"/>
    <w:rsid w:val="00AD1CD9"/>
    <w:rsid w:val="00AD3129"/>
    <w:rsid w:val="00AD6AA5"/>
    <w:rsid w:val="00AD71E8"/>
    <w:rsid w:val="00AD786E"/>
    <w:rsid w:val="00AD7B8F"/>
    <w:rsid w:val="00AD7F7C"/>
    <w:rsid w:val="00AE2C1E"/>
    <w:rsid w:val="00AE36E6"/>
    <w:rsid w:val="00AE4654"/>
    <w:rsid w:val="00AE64E7"/>
    <w:rsid w:val="00AF3A4C"/>
    <w:rsid w:val="00AF4C24"/>
    <w:rsid w:val="00AF7B5F"/>
    <w:rsid w:val="00B01F85"/>
    <w:rsid w:val="00B02F82"/>
    <w:rsid w:val="00B0383D"/>
    <w:rsid w:val="00B03862"/>
    <w:rsid w:val="00B06824"/>
    <w:rsid w:val="00B10F9E"/>
    <w:rsid w:val="00B12EB2"/>
    <w:rsid w:val="00B1335C"/>
    <w:rsid w:val="00B23467"/>
    <w:rsid w:val="00B2362E"/>
    <w:rsid w:val="00B24B05"/>
    <w:rsid w:val="00B24E78"/>
    <w:rsid w:val="00B26426"/>
    <w:rsid w:val="00B27033"/>
    <w:rsid w:val="00B27296"/>
    <w:rsid w:val="00B30A9C"/>
    <w:rsid w:val="00B3131D"/>
    <w:rsid w:val="00B33080"/>
    <w:rsid w:val="00B33F57"/>
    <w:rsid w:val="00B35A23"/>
    <w:rsid w:val="00B36CA4"/>
    <w:rsid w:val="00B44C3A"/>
    <w:rsid w:val="00B46B10"/>
    <w:rsid w:val="00B477AB"/>
    <w:rsid w:val="00B53B3A"/>
    <w:rsid w:val="00B60158"/>
    <w:rsid w:val="00B6070C"/>
    <w:rsid w:val="00B63454"/>
    <w:rsid w:val="00B63C50"/>
    <w:rsid w:val="00B64CF2"/>
    <w:rsid w:val="00B64D3E"/>
    <w:rsid w:val="00B67C7A"/>
    <w:rsid w:val="00B754F6"/>
    <w:rsid w:val="00B75636"/>
    <w:rsid w:val="00B7582D"/>
    <w:rsid w:val="00B767C9"/>
    <w:rsid w:val="00B76BBB"/>
    <w:rsid w:val="00B77881"/>
    <w:rsid w:val="00B779D3"/>
    <w:rsid w:val="00B804A3"/>
    <w:rsid w:val="00B81358"/>
    <w:rsid w:val="00B81B51"/>
    <w:rsid w:val="00B8323B"/>
    <w:rsid w:val="00B85261"/>
    <w:rsid w:val="00B854BD"/>
    <w:rsid w:val="00B87F45"/>
    <w:rsid w:val="00B918FD"/>
    <w:rsid w:val="00B94909"/>
    <w:rsid w:val="00B953D1"/>
    <w:rsid w:val="00B97AE9"/>
    <w:rsid w:val="00BA2CF5"/>
    <w:rsid w:val="00BA3751"/>
    <w:rsid w:val="00BA3CB5"/>
    <w:rsid w:val="00BA4C2E"/>
    <w:rsid w:val="00BA719A"/>
    <w:rsid w:val="00BA76FF"/>
    <w:rsid w:val="00BB3873"/>
    <w:rsid w:val="00BB49D1"/>
    <w:rsid w:val="00BB7D51"/>
    <w:rsid w:val="00BC0095"/>
    <w:rsid w:val="00BC21BC"/>
    <w:rsid w:val="00BC334D"/>
    <w:rsid w:val="00BC4CDE"/>
    <w:rsid w:val="00BC4F65"/>
    <w:rsid w:val="00BC600D"/>
    <w:rsid w:val="00BC6719"/>
    <w:rsid w:val="00BD0EC2"/>
    <w:rsid w:val="00BD180D"/>
    <w:rsid w:val="00BD3B12"/>
    <w:rsid w:val="00BD550E"/>
    <w:rsid w:val="00BD6309"/>
    <w:rsid w:val="00BD68C7"/>
    <w:rsid w:val="00BE2D87"/>
    <w:rsid w:val="00BE48AD"/>
    <w:rsid w:val="00BE50BE"/>
    <w:rsid w:val="00BE760C"/>
    <w:rsid w:val="00BF0431"/>
    <w:rsid w:val="00BF0BEB"/>
    <w:rsid w:val="00BF1A7D"/>
    <w:rsid w:val="00BF4785"/>
    <w:rsid w:val="00BF51E3"/>
    <w:rsid w:val="00BF5B0F"/>
    <w:rsid w:val="00BF60BD"/>
    <w:rsid w:val="00BF7B8E"/>
    <w:rsid w:val="00C0083E"/>
    <w:rsid w:val="00C01036"/>
    <w:rsid w:val="00C01EC2"/>
    <w:rsid w:val="00C074B7"/>
    <w:rsid w:val="00C11FED"/>
    <w:rsid w:val="00C13A52"/>
    <w:rsid w:val="00C14646"/>
    <w:rsid w:val="00C14A79"/>
    <w:rsid w:val="00C164D3"/>
    <w:rsid w:val="00C16FAA"/>
    <w:rsid w:val="00C1700E"/>
    <w:rsid w:val="00C17B1A"/>
    <w:rsid w:val="00C20C2C"/>
    <w:rsid w:val="00C20C69"/>
    <w:rsid w:val="00C227DD"/>
    <w:rsid w:val="00C22C0C"/>
    <w:rsid w:val="00C22CCF"/>
    <w:rsid w:val="00C241BF"/>
    <w:rsid w:val="00C255CB"/>
    <w:rsid w:val="00C26BFA"/>
    <w:rsid w:val="00C26FD3"/>
    <w:rsid w:val="00C3474A"/>
    <w:rsid w:val="00C34A57"/>
    <w:rsid w:val="00C34E70"/>
    <w:rsid w:val="00C35B37"/>
    <w:rsid w:val="00C37163"/>
    <w:rsid w:val="00C3776C"/>
    <w:rsid w:val="00C406E8"/>
    <w:rsid w:val="00C40D27"/>
    <w:rsid w:val="00C42B8E"/>
    <w:rsid w:val="00C442C1"/>
    <w:rsid w:val="00C4494F"/>
    <w:rsid w:val="00C45E6D"/>
    <w:rsid w:val="00C46BC9"/>
    <w:rsid w:val="00C4740C"/>
    <w:rsid w:val="00C5027C"/>
    <w:rsid w:val="00C50529"/>
    <w:rsid w:val="00C51EC9"/>
    <w:rsid w:val="00C53345"/>
    <w:rsid w:val="00C56442"/>
    <w:rsid w:val="00C61D47"/>
    <w:rsid w:val="00C6468C"/>
    <w:rsid w:val="00C6471D"/>
    <w:rsid w:val="00C72741"/>
    <w:rsid w:val="00C73776"/>
    <w:rsid w:val="00C76167"/>
    <w:rsid w:val="00C81F75"/>
    <w:rsid w:val="00C83F7A"/>
    <w:rsid w:val="00C84656"/>
    <w:rsid w:val="00C9691D"/>
    <w:rsid w:val="00C96D7B"/>
    <w:rsid w:val="00C97593"/>
    <w:rsid w:val="00C97F11"/>
    <w:rsid w:val="00CA0F87"/>
    <w:rsid w:val="00CA15DE"/>
    <w:rsid w:val="00CA3DEF"/>
    <w:rsid w:val="00CA5DAA"/>
    <w:rsid w:val="00CA5E51"/>
    <w:rsid w:val="00CA77A2"/>
    <w:rsid w:val="00CB4252"/>
    <w:rsid w:val="00CB5EA1"/>
    <w:rsid w:val="00CB70AF"/>
    <w:rsid w:val="00CC062C"/>
    <w:rsid w:val="00CC0CFA"/>
    <w:rsid w:val="00CC6AC4"/>
    <w:rsid w:val="00CC6CFC"/>
    <w:rsid w:val="00CD4C8F"/>
    <w:rsid w:val="00CD72C9"/>
    <w:rsid w:val="00CE5757"/>
    <w:rsid w:val="00CE5A78"/>
    <w:rsid w:val="00CE7412"/>
    <w:rsid w:val="00CF0EB7"/>
    <w:rsid w:val="00CF22CE"/>
    <w:rsid w:val="00CF4468"/>
    <w:rsid w:val="00CF4BFD"/>
    <w:rsid w:val="00D01FF2"/>
    <w:rsid w:val="00D040C8"/>
    <w:rsid w:val="00D05E4A"/>
    <w:rsid w:val="00D10277"/>
    <w:rsid w:val="00D12AE3"/>
    <w:rsid w:val="00D13617"/>
    <w:rsid w:val="00D145FD"/>
    <w:rsid w:val="00D1735F"/>
    <w:rsid w:val="00D21EAD"/>
    <w:rsid w:val="00D2339F"/>
    <w:rsid w:val="00D32B6C"/>
    <w:rsid w:val="00D33383"/>
    <w:rsid w:val="00D33FA4"/>
    <w:rsid w:val="00D34A39"/>
    <w:rsid w:val="00D35445"/>
    <w:rsid w:val="00D4435F"/>
    <w:rsid w:val="00D46641"/>
    <w:rsid w:val="00D46751"/>
    <w:rsid w:val="00D528D4"/>
    <w:rsid w:val="00D5332F"/>
    <w:rsid w:val="00D55B81"/>
    <w:rsid w:val="00D60854"/>
    <w:rsid w:val="00D63FFC"/>
    <w:rsid w:val="00D72D12"/>
    <w:rsid w:val="00D73247"/>
    <w:rsid w:val="00D77C1F"/>
    <w:rsid w:val="00D8135D"/>
    <w:rsid w:val="00D815E5"/>
    <w:rsid w:val="00D81BF2"/>
    <w:rsid w:val="00D82014"/>
    <w:rsid w:val="00D83C50"/>
    <w:rsid w:val="00D855BB"/>
    <w:rsid w:val="00D86ED0"/>
    <w:rsid w:val="00D87E90"/>
    <w:rsid w:val="00D91EBD"/>
    <w:rsid w:val="00D94246"/>
    <w:rsid w:val="00D944FA"/>
    <w:rsid w:val="00D975F6"/>
    <w:rsid w:val="00DA1E6E"/>
    <w:rsid w:val="00DA36E3"/>
    <w:rsid w:val="00DA3E22"/>
    <w:rsid w:val="00DA7805"/>
    <w:rsid w:val="00DB233B"/>
    <w:rsid w:val="00DB68AD"/>
    <w:rsid w:val="00DB7398"/>
    <w:rsid w:val="00DB784B"/>
    <w:rsid w:val="00DC7746"/>
    <w:rsid w:val="00DC7A7B"/>
    <w:rsid w:val="00DD1416"/>
    <w:rsid w:val="00DD1D76"/>
    <w:rsid w:val="00DD23B6"/>
    <w:rsid w:val="00DD359D"/>
    <w:rsid w:val="00DD3725"/>
    <w:rsid w:val="00DD3DF8"/>
    <w:rsid w:val="00DD3EE6"/>
    <w:rsid w:val="00DD476B"/>
    <w:rsid w:val="00DD5007"/>
    <w:rsid w:val="00DD5674"/>
    <w:rsid w:val="00DD7E01"/>
    <w:rsid w:val="00DE066B"/>
    <w:rsid w:val="00DE3409"/>
    <w:rsid w:val="00DE415E"/>
    <w:rsid w:val="00DE5115"/>
    <w:rsid w:val="00DE625A"/>
    <w:rsid w:val="00DF1E7C"/>
    <w:rsid w:val="00DF2970"/>
    <w:rsid w:val="00DF2AD6"/>
    <w:rsid w:val="00DF2B5C"/>
    <w:rsid w:val="00DF37C3"/>
    <w:rsid w:val="00DF3D83"/>
    <w:rsid w:val="00DF5338"/>
    <w:rsid w:val="00DF70E8"/>
    <w:rsid w:val="00DF7291"/>
    <w:rsid w:val="00DF7655"/>
    <w:rsid w:val="00E05F07"/>
    <w:rsid w:val="00E10C4C"/>
    <w:rsid w:val="00E10C7B"/>
    <w:rsid w:val="00E1112F"/>
    <w:rsid w:val="00E14399"/>
    <w:rsid w:val="00E219A5"/>
    <w:rsid w:val="00E21B07"/>
    <w:rsid w:val="00E228F6"/>
    <w:rsid w:val="00E2337E"/>
    <w:rsid w:val="00E242A1"/>
    <w:rsid w:val="00E31B5E"/>
    <w:rsid w:val="00E41AFE"/>
    <w:rsid w:val="00E42772"/>
    <w:rsid w:val="00E42F48"/>
    <w:rsid w:val="00E43925"/>
    <w:rsid w:val="00E43DB3"/>
    <w:rsid w:val="00E442F9"/>
    <w:rsid w:val="00E44B23"/>
    <w:rsid w:val="00E47F48"/>
    <w:rsid w:val="00E5485A"/>
    <w:rsid w:val="00E55932"/>
    <w:rsid w:val="00E61EF4"/>
    <w:rsid w:val="00E62F48"/>
    <w:rsid w:val="00E63AC6"/>
    <w:rsid w:val="00E65B99"/>
    <w:rsid w:val="00E66380"/>
    <w:rsid w:val="00E66837"/>
    <w:rsid w:val="00E73F9A"/>
    <w:rsid w:val="00E74B6E"/>
    <w:rsid w:val="00E81FB1"/>
    <w:rsid w:val="00E81FC2"/>
    <w:rsid w:val="00E82133"/>
    <w:rsid w:val="00E832D9"/>
    <w:rsid w:val="00E85B2F"/>
    <w:rsid w:val="00E91597"/>
    <w:rsid w:val="00E91F2E"/>
    <w:rsid w:val="00E9355A"/>
    <w:rsid w:val="00E94087"/>
    <w:rsid w:val="00E941C7"/>
    <w:rsid w:val="00E94448"/>
    <w:rsid w:val="00E94D9E"/>
    <w:rsid w:val="00E95109"/>
    <w:rsid w:val="00E95807"/>
    <w:rsid w:val="00EA0743"/>
    <w:rsid w:val="00EA43EB"/>
    <w:rsid w:val="00EA7F0D"/>
    <w:rsid w:val="00EB4707"/>
    <w:rsid w:val="00EB525A"/>
    <w:rsid w:val="00EB5392"/>
    <w:rsid w:val="00EB601B"/>
    <w:rsid w:val="00EB63A6"/>
    <w:rsid w:val="00EB6AFB"/>
    <w:rsid w:val="00EC63EF"/>
    <w:rsid w:val="00EC6D22"/>
    <w:rsid w:val="00EC73AD"/>
    <w:rsid w:val="00EC7EE5"/>
    <w:rsid w:val="00ED5084"/>
    <w:rsid w:val="00ED6868"/>
    <w:rsid w:val="00ED6E22"/>
    <w:rsid w:val="00ED72D6"/>
    <w:rsid w:val="00EE0CE5"/>
    <w:rsid w:val="00EE19C2"/>
    <w:rsid w:val="00EE3D64"/>
    <w:rsid w:val="00EE4461"/>
    <w:rsid w:val="00EE453C"/>
    <w:rsid w:val="00EE5237"/>
    <w:rsid w:val="00EF1398"/>
    <w:rsid w:val="00EF1640"/>
    <w:rsid w:val="00EF39B2"/>
    <w:rsid w:val="00EF53EF"/>
    <w:rsid w:val="00EF5A03"/>
    <w:rsid w:val="00EF5A48"/>
    <w:rsid w:val="00F00EBF"/>
    <w:rsid w:val="00F02234"/>
    <w:rsid w:val="00F02882"/>
    <w:rsid w:val="00F0562D"/>
    <w:rsid w:val="00F05DAE"/>
    <w:rsid w:val="00F068F0"/>
    <w:rsid w:val="00F06CD1"/>
    <w:rsid w:val="00F07D38"/>
    <w:rsid w:val="00F10F36"/>
    <w:rsid w:val="00F16C2B"/>
    <w:rsid w:val="00F170BE"/>
    <w:rsid w:val="00F2158A"/>
    <w:rsid w:val="00F21906"/>
    <w:rsid w:val="00F2232E"/>
    <w:rsid w:val="00F2535E"/>
    <w:rsid w:val="00F25B00"/>
    <w:rsid w:val="00F274D7"/>
    <w:rsid w:val="00F31614"/>
    <w:rsid w:val="00F3421E"/>
    <w:rsid w:val="00F3438A"/>
    <w:rsid w:val="00F35E8C"/>
    <w:rsid w:val="00F40E33"/>
    <w:rsid w:val="00F42B74"/>
    <w:rsid w:val="00F43020"/>
    <w:rsid w:val="00F43AB9"/>
    <w:rsid w:val="00F44654"/>
    <w:rsid w:val="00F44B41"/>
    <w:rsid w:val="00F44F82"/>
    <w:rsid w:val="00F50375"/>
    <w:rsid w:val="00F50BF8"/>
    <w:rsid w:val="00F510B8"/>
    <w:rsid w:val="00F51F4B"/>
    <w:rsid w:val="00F53CF4"/>
    <w:rsid w:val="00F578B1"/>
    <w:rsid w:val="00F60FF0"/>
    <w:rsid w:val="00F6365D"/>
    <w:rsid w:val="00F642C9"/>
    <w:rsid w:val="00F64A1A"/>
    <w:rsid w:val="00F653D6"/>
    <w:rsid w:val="00F66E23"/>
    <w:rsid w:val="00F70664"/>
    <w:rsid w:val="00F71EE1"/>
    <w:rsid w:val="00F727FB"/>
    <w:rsid w:val="00F736DC"/>
    <w:rsid w:val="00F75D3A"/>
    <w:rsid w:val="00F80FF4"/>
    <w:rsid w:val="00F81041"/>
    <w:rsid w:val="00F85B9E"/>
    <w:rsid w:val="00F85BE2"/>
    <w:rsid w:val="00F87539"/>
    <w:rsid w:val="00F95E89"/>
    <w:rsid w:val="00F97065"/>
    <w:rsid w:val="00FA05A5"/>
    <w:rsid w:val="00FA0E9A"/>
    <w:rsid w:val="00FB01C9"/>
    <w:rsid w:val="00FB0B9B"/>
    <w:rsid w:val="00FB1E54"/>
    <w:rsid w:val="00FB2EA7"/>
    <w:rsid w:val="00FB327E"/>
    <w:rsid w:val="00FB5D4C"/>
    <w:rsid w:val="00FC4F15"/>
    <w:rsid w:val="00FC556F"/>
    <w:rsid w:val="00FC55C1"/>
    <w:rsid w:val="00FD12F4"/>
    <w:rsid w:val="00FD1801"/>
    <w:rsid w:val="00FD58FD"/>
    <w:rsid w:val="00FD68DB"/>
    <w:rsid w:val="00FD6CF7"/>
    <w:rsid w:val="00FD78E8"/>
    <w:rsid w:val="00FE0418"/>
    <w:rsid w:val="00FE20E0"/>
    <w:rsid w:val="00FE2654"/>
    <w:rsid w:val="00FE44B0"/>
    <w:rsid w:val="00FE5175"/>
    <w:rsid w:val="00FE5A07"/>
    <w:rsid w:val="00FE64EC"/>
    <w:rsid w:val="00FF4402"/>
    <w:rsid w:val="00F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12AA8A5"/>
  <w15:docId w15:val="{CEB460FB-6DA7-4747-9D85-D8652594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690E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690EBF"/>
    <w:pPr>
      <w:ind w:left="100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8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8FD"/>
  </w:style>
  <w:style w:type="paragraph" w:styleId="Footer">
    <w:name w:val="footer"/>
    <w:basedOn w:val="Normal"/>
    <w:link w:val="FooterChar"/>
    <w:uiPriority w:val="99"/>
    <w:unhideWhenUsed/>
    <w:rsid w:val="009F18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8FD"/>
  </w:style>
  <w:style w:type="character" w:customStyle="1" w:styleId="Heading1Char">
    <w:name w:val="Heading 1 Char"/>
    <w:basedOn w:val="DefaultParagraphFont"/>
    <w:link w:val="Heading1"/>
    <w:uiPriority w:val="1"/>
    <w:rsid w:val="00690EBF"/>
    <w:rPr>
      <w:rFonts w:ascii="Arial" w:eastAsia="Times New Roman" w:hAnsi="Arial" w:cs="Arial"/>
      <w:b/>
      <w:bCs/>
      <w:sz w:val="28"/>
      <w:szCs w:val="28"/>
      <w:lang w:eastAsia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0E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0EBF"/>
    <w:rPr>
      <w:rFonts w:ascii="Times New Roman" w:eastAsia="Times New Roman" w:hAnsi="Times New Roman" w:cs="Times New Roman"/>
      <w:sz w:val="20"/>
      <w:szCs w:val="20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690EB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9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1EB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78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8C9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B3F4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F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F41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kshiresafeguardingadults.co.uk/reading/procedures/?procId=1454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06DB4-99EA-4A1B-B14F-29952FC45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Reading Borough Council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Mason, Lynne</dc:creator>
  <cp:lastModifiedBy>Mason, Lynne</cp:lastModifiedBy>
  <cp:revision>4</cp:revision>
  <cp:lastPrinted>2019-05-02T11:43:00Z</cp:lastPrinted>
  <dcterms:created xsi:type="dcterms:W3CDTF">2021-07-08T11:36:00Z</dcterms:created>
  <dcterms:modified xsi:type="dcterms:W3CDTF">2021-10-11T12:27:00Z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Unclassified</vt:lpwstr>
  </property>
  <property fmtid="{D5CDD505-2E9C-101B-9397-08002B2CF9AE}" pid="3" name="ClassificationMarking">
    <vt:lpwstr>Classification: UNCLASSIFIED</vt:lpwstr>
  </property>
  <property fmtid="{D5CDD505-2E9C-101B-9397-08002B2CF9AE}" pid="4" name="ClassificationMadeBy">
    <vt:lpwstr>RBC\MASOLYN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2019-05-02T11:29:32Z</vt:filetime>
  </property>
</Properties>
</file>